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F21" w:rsidRPr="005A7A35" w:rsidRDefault="00195D3D">
      <w:pPr>
        <w:widowControl w:val="0"/>
        <w:autoSpaceDE w:val="0"/>
        <w:autoSpaceDN w:val="0"/>
        <w:adjustRightInd w:val="0"/>
        <w:spacing w:after="0" w:line="264" w:lineRule="exact"/>
        <w:rPr>
          <w:rFonts w:ascii="Times New Roman" w:hAnsi="Times New Roman"/>
          <w:sz w:val="24"/>
          <w:szCs w:val="24"/>
        </w:rPr>
      </w:pPr>
      <w:bookmarkStart w:id="0" w:name="page1"/>
      <w:bookmarkEnd w:id="0"/>
      <w:r w:rsidRPr="005A7A35">
        <w:rPr>
          <w:noProof/>
          <w:lang w:val="en-GB" w:eastAsia="en-GB"/>
        </w:rPr>
        <w:drawing>
          <wp:anchor distT="0" distB="0" distL="114300" distR="114300" simplePos="0" relativeHeight="251658240" behindDoc="1" locked="0" layoutInCell="0" allowOverlap="1" wp14:anchorId="7493607D" wp14:editId="54E986C8">
            <wp:simplePos x="0" y="0"/>
            <wp:positionH relativeFrom="page">
              <wp:posOffset>908050</wp:posOffset>
            </wp:positionH>
            <wp:positionV relativeFrom="page">
              <wp:posOffset>1085215</wp:posOffset>
            </wp:positionV>
            <wp:extent cx="1012825" cy="678815"/>
            <wp:effectExtent l="0" t="0" r="0" b="6985"/>
            <wp:wrapNone/>
            <wp:docPr id="1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825" cy="678815"/>
                    </a:xfrm>
                    <a:prstGeom prst="rect">
                      <a:avLst/>
                    </a:prstGeom>
                    <a:noFill/>
                  </pic:spPr>
                </pic:pic>
              </a:graphicData>
            </a:graphic>
            <wp14:sizeRelH relativeFrom="page">
              <wp14:pctWidth>0</wp14:pctWidth>
            </wp14:sizeRelH>
            <wp14:sizeRelV relativeFrom="page">
              <wp14:pctHeight>0</wp14:pctHeight>
            </wp14:sizeRelV>
          </wp:anchor>
        </w:drawing>
      </w:r>
    </w:p>
    <w:p w:rsidR="00943460" w:rsidRPr="005A7A35" w:rsidRDefault="00943460" w:rsidP="00943460">
      <w:pPr>
        <w:widowControl w:val="0"/>
        <w:autoSpaceDE w:val="0"/>
        <w:autoSpaceDN w:val="0"/>
        <w:adjustRightInd w:val="0"/>
        <w:spacing w:after="0" w:line="240" w:lineRule="auto"/>
        <w:ind w:left="1820"/>
        <w:rPr>
          <w:rFonts w:ascii="Times New Roman" w:hAnsi="Times New Roman"/>
          <w:sz w:val="24"/>
          <w:szCs w:val="24"/>
        </w:rPr>
      </w:pPr>
      <w:r w:rsidRPr="005A7A35">
        <w:rPr>
          <w:rFonts w:ascii="Arial" w:hAnsi="Arial" w:cs="Arial"/>
          <w:sz w:val="24"/>
          <w:szCs w:val="24"/>
        </w:rPr>
        <w:t>EUROPSKA KOMISIJA</w:t>
      </w:r>
    </w:p>
    <w:p w:rsidR="00943460" w:rsidRPr="005A7A35" w:rsidRDefault="00943460" w:rsidP="00943460">
      <w:pPr>
        <w:widowControl w:val="0"/>
        <w:autoSpaceDE w:val="0"/>
        <w:autoSpaceDN w:val="0"/>
        <w:adjustRightInd w:val="0"/>
        <w:spacing w:after="0" w:line="240" w:lineRule="auto"/>
        <w:ind w:left="1820"/>
        <w:rPr>
          <w:rFonts w:ascii="Arial" w:hAnsi="Arial" w:cs="Arial"/>
          <w:sz w:val="16"/>
          <w:szCs w:val="16"/>
        </w:rPr>
      </w:pPr>
      <w:r w:rsidRPr="005A7A35">
        <w:rPr>
          <w:rFonts w:ascii="Arial" w:hAnsi="Arial" w:cs="Arial"/>
          <w:sz w:val="16"/>
          <w:szCs w:val="16"/>
        </w:rPr>
        <w:t xml:space="preserve">OPĆA UPRAVA ZA KLIMATSKU POLITIKU </w:t>
      </w:r>
    </w:p>
    <w:p w:rsidR="00943460" w:rsidRPr="005A7A35" w:rsidRDefault="00943460" w:rsidP="00943460">
      <w:pPr>
        <w:widowControl w:val="0"/>
        <w:tabs>
          <w:tab w:val="left" w:pos="3757"/>
        </w:tabs>
        <w:autoSpaceDE w:val="0"/>
        <w:autoSpaceDN w:val="0"/>
        <w:adjustRightInd w:val="0"/>
        <w:spacing w:after="0" w:line="240" w:lineRule="auto"/>
        <w:ind w:left="1820"/>
        <w:rPr>
          <w:rFonts w:ascii="Times New Roman" w:hAnsi="Times New Roman"/>
          <w:sz w:val="24"/>
          <w:szCs w:val="24"/>
        </w:rPr>
      </w:pPr>
      <w:r w:rsidRPr="005A7A35">
        <w:rPr>
          <w:rFonts w:ascii="Arial" w:hAnsi="Arial" w:cs="Arial"/>
          <w:sz w:val="16"/>
          <w:szCs w:val="16"/>
        </w:rPr>
        <w:t xml:space="preserve">I AKTIVNOSTI  </w:t>
      </w:r>
      <w:r w:rsidRPr="005A7A35">
        <w:rPr>
          <w:rFonts w:ascii="Arial" w:hAnsi="Arial" w:cs="Arial"/>
          <w:sz w:val="16"/>
          <w:szCs w:val="16"/>
        </w:rPr>
        <w:tab/>
      </w:r>
    </w:p>
    <w:p w:rsidR="00943460" w:rsidRPr="005A7A35" w:rsidRDefault="00943460" w:rsidP="00943460">
      <w:pPr>
        <w:widowControl w:val="0"/>
        <w:autoSpaceDE w:val="0"/>
        <w:autoSpaceDN w:val="0"/>
        <w:adjustRightInd w:val="0"/>
        <w:spacing w:after="0" w:line="240" w:lineRule="auto"/>
        <w:ind w:left="1820"/>
        <w:rPr>
          <w:rFonts w:ascii="Arial" w:hAnsi="Arial" w:cs="Arial"/>
          <w:sz w:val="16"/>
          <w:szCs w:val="16"/>
        </w:rPr>
      </w:pPr>
      <w:r w:rsidRPr="005A7A35">
        <w:rPr>
          <w:rFonts w:ascii="Arial" w:hAnsi="Arial" w:cs="Arial"/>
          <w:sz w:val="16"/>
          <w:szCs w:val="16"/>
        </w:rPr>
        <w:t xml:space="preserve">Uprava A – Međunarodna i klimatska strategija   </w:t>
      </w:r>
    </w:p>
    <w:p w:rsidR="00943460" w:rsidRPr="005A7A35" w:rsidRDefault="00943460" w:rsidP="00943460">
      <w:pPr>
        <w:widowControl w:val="0"/>
        <w:autoSpaceDE w:val="0"/>
        <w:autoSpaceDN w:val="0"/>
        <w:adjustRightInd w:val="0"/>
        <w:spacing w:after="0" w:line="240" w:lineRule="auto"/>
        <w:ind w:left="1820"/>
        <w:rPr>
          <w:rFonts w:ascii="Arial" w:hAnsi="Arial" w:cs="Arial"/>
          <w:sz w:val="20"/>
          <w:szCs w:val="20"/>
        </w:rPr>
      </w:pPr>
      <w:r w:rsidRPr="005A7A35">
        <w:rPr>
          <w:rFonts w:ascii="Arial" w:hAnsi="Arial" w:cs="Arial"/>
          <w:sz w:val="20"/>
          <w:szCs w:val="20"/>
        </w:rPr>
        <w:t xml:space="preserve">KLIMA.A.3 – Praćenje, izvješćivanje i verifikacija  </w:t>
      </w: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9" w:lineRule="exact"/>
        <w:rPr>
          <w:rFonts w:ascii="Times New Roman" w:hAnsi="Times New Roman"/>
          <w:sz w:val="24"/>
          <w:szCs w:val="24"/>
        </w:rPr>
      </w:pPr>
    </w:p>
    <w:p w:rsidR="00943460" w:rsidRPr="005A7A35" w:rsidRDefault="00943460" w:rsidP="00943460">
      <w:pPr>
        <w:widowControl w:val="0"/>
        <w:autoSpaceDE w:val="0"/>
        <w:autoSpaceDN w:val="0"/>
        <w:adjustRightInd w:val="0"/>
        <w:spacing w:after="0" w:line="239" w:lineRule="auto"/>
        <w:rPr>
          <w:rFonts w:ascii="Times New Roman" w:hAnsi="Times New Roman"/>
          <w:sz w:val="24"/>
          <w:szCs w:val="24"/>
        </w:rPr>
      </w:pPr>
      <w:bookmarkStart w:id="1" w:name="_GoBack"/>
      <w:r w:rsidRPr="005A7A35">
        <w:rPr>
          <w:rFonts w:cs="Calibri"/>
          <w:b/>
          <w:bCs/>
          <w:sz w:val="40"/>
          <w:szCs w:val="40"/>
        </w:rPr>
        <w:t xml:space="preserve">Uputa </w:t>
      </w:r>
    </w:p>
    <w:p w:rsidR="00943460" w:rsidRPr="005A7A35" w:rsidRDefault="00943460" w:rsidP="00943460">
      <w:pPr>
        <w:widowControl w:val="0"/>
        <w:autoSpaceDE w:val="0"/>
        <w:autoSpaceDN w:val="0"/>
        <w:adjustRightInd w:val="0"/>
        <w:spacing w:after="0" w:line="200" w:lineRule="exact"/>
        <w:rPr>
          <w:rFonts w:ascii="Times New Roman" w:hAnsi="Times New Roman"/>
          <w:sz w:val="24"/>
          <w:szCs w:val="24"/>
        </w:rPr>
      </w:pPr>
    </w:p>
    <w:p w:rsidR="00943460" w:rsidRPr="005A7A35" w:rsidRDefault="00943460" w:rsidP="00943460">
      <w:pPr>
        <w:widowControl w:val="0"/>
        <w:autoSpaceDE w:val="0"/>
        <w:autoSpaceDN w:val="0"/>
        <w:adjustRightInd w:val="0"/>
        <w:spacing w:after="0" w:line="337" w:lineRule="exact"/>
        <w:rPr>
          <w:rFonts w:ascii="Times New Roman" w:hAnsi="Times New Roman"/>
          <w:sz w:val="24"/>
          <w:szCs w:val="24"/>
        </w:rPr>
      </w:pPr>
    </w:p>
    <w:p w:rsidR="00943460" w:rsidRPr="005A7A35" w:rsidRDefault="00943460" w:rsidP="00943460">
      <w:pPr>
        <w:widowControl w:val="0"/>
        <w:autoSpaceDE w:val="0"/>
        <w:autoSpaceDN w:val="0"/>
        <w:adjustRightInd w:val="0"/>
        <w:spacing w:after="0" w:line="239" w:lineRule="auto"/>
        <w:rPr>
          <w:rFonts w:ascii="Times New Roman" w:hAnsi="Times New Roman"/>
          <w:sz w:val="24"/>
          <w:szCs w:val="24"/>
        </w:rPr>
      </w:pPr>
      <w:r w:rsidRPr="005A7A35">
        <w:rPr>
          <w:rFonts w:cs="Calibri"/>
          <w:sz w:val="36"/>
          <w:szCs w:val="36"/>
        </w:rPr>
        <w:t>Uredba o akreditaciji i verifikaciji -</w:t>
      </w:r>
    </w:p>
    <w:p w:rsidR="00943460" w:rsidRPr="005A7A35" w:rsidRDefault="00943460" w:rsidP="00943460">
      <w:pPr>
        <w:widowControl w:val="0"/>
        <w:autoSpaceDE w:val="0"/>
        <w:autoSpaceDN w:val="0"/>
        <w:adjustRightInd w:val="0"/>
        <w:spacing w:after="0" w:line="2" w:lineRule="exact"/>
        <w:rPr>
          <w:rFonts w:ascii="Times New Roman" w:hAnsi="Times New Roman"/>
          <w:sz w:val="24"/>
          <w:szCs w:val="24"/>
        </w:rPr>
      </w:pPr>
    </w:p>
    <w:p w:rsidR="00943460" w:rsidRPr="005A7A35" w:rsidRDefault="00943460" w:rsidP="00943460">
      <w:pPr>
        <w:widowControl w:val="0"/>
        <w:autoSpaceDE w:val="0"/>
        <w:autoSpaceDN w:val="0"/>
        <w:adjustRightInd w:val="0"/>
        <w:spacing w:after="0" w:line="239" w:lineRule="auto"/>
        <w:rPr>
          <w:rFonts w:ascii="Times New Roman" w:hAnsi="Times New Roman"/>
          <w:sz w:val="24"/>
          <w:szCs w:val="24"/>
        </w:rPr>
      </w:pPr>
      <w:r w:rsidRPr="005A7A35">
        <w:rPr>
          <w:rFonts w:cs="Calibri"/>
          <w:sz w:val="36"/>
          <w:szCs w:val="36"/>
        </w:rPr>
        <w:t>Uzorkovanje</w:t>
      </w:r>
    </w:p>
    <w:p w:rsidR="00F74F21" w:rsidRPr="005A7A35" w:rsidRDefault="00F74F21">
      <w:pPr>
        <w:widowControl w:val="0"/>
        <w:autoSpaceDE w:val="0"/>
        <w:autoSpaceDN w:val="0"/>
        <w:adjustRightInd w:val="0"/>
        <w:spacing w:after="0" w:line="239" w:lineRule="auto"/>
        <w:rPr>
          <w:rFonts w:ascii="Times New Roman" w:hAnsi="Times New Roman"/>
          <w:sz w:val="24"/>
          <w:szCs w:val="24"/>
        </w:rPr>
      </w:pPr>
    </w:p>
    <w:p w:rsidR="00F74F21" w:rsidRPr="005A7A35" w:rsidRDefault="00F74F21">
      <w:pPr>
        <w:widowControl w:val="0"/>
        <w:autoSpaceDE w:val="0"/>
        <w:autoSpaceDN w:val="0"/>
        <w:adjustRightInd w:val="0"/>
        <w:spacing w:after="0" w:line="197" w:lineRule="exact"/>
        <w:rPr>
          <w:rFonts w:ascii="Times New Roman" w:hAnsi="Times New Roman"/>
          <w:sz w:val="24"/>
          <w:szCs w:val="24"/>
        </w:rPr>
      </w:pPr>
    </w:p>
    <w:p w:rsidR="00F74F21" w:rsidRPr="005A7A35" w:rsidRDefault="00943460">
      <w:pPr>
        <w:widowControl w:val="0"/>
        <w:autoSpaceDE w:val="0"/>
        <w:autoSpaceDN w:val="0"/>
        <w:adjustRightInd w:val="0"/>
        <w:spacing w:after="0" w:line="240" w:lineRule="auto"/>
        <w:rPr>
          <w:rFonts w:ascii="Times New Roman" w:hAnsi="Times New Roman"/>
          <w:sz w:val="24"/>
          <w:szCs w:val="24"/>
        </w:rPr>
      </w:pPr>
      <w:r w:rsidRPr="005A7A35">
        <w:rPr>
          <w:rFonts w:cs="Calibri"/>
          <w:b/>
          <w:bCs/>
          <w:sz w:val="24"/>
          <w:szCs w:val="24"/>
        </w:rPr>
        <w:t xml:space="preserve">UAV ključna uputa br. </w:t>
      </w:r>
      <w:r w:rsidR="00F74F21" w:rsidRPr="005A7A35">
        <w:rPr>
          <w:rFonts w:cs="Calibri"/>
          <w:b/>
          <w:bCs/>
          <w:sz w:val="24"/>
          <w:szCs w:val="24"/>
        </w:rPr>
        <w:t>II.4</w:t>
      </w:r>
      <w:bookmarkEnd w:id="1"/>
      <w:r w:rsidR="00F74F21" w:rsidRPr="005A7A35">
        <w:rPr>
          <w:rFonts w:cs="Calibri"/>
          <w:b/>
          <w:bCs/>
          <w:sz w:val="24"/>
          <w:szCs w:val="24"/>
        </w:rPr>
        <w:t xml:space="preserve">, </w:t>
      </w:r>
      <w:r w:rsidRPr="005A7A35">
        <w:rPr>
          <w:rFonts w:cs="Calibri"/>
          <w:b/>
          <w:bCs/>
          <w:sz w:val="24"/>
          <w:szCs w:val="24"/>
        </w:rPr>
        <w:t xml:space="preserve">verzija od </w:t>
      </w:r>
      <w:r w:rsidR="00F74F21" w:rsidRPr="005A7A35">
        <w:rPr>
          <w:rFonts w:cs="Calibri"/>
          <w:b/>
          <w:bCs/>
          <w:sz w:val="24"/>
          <w:szCs w:val="24"/>
        </w:rPr>
        <w:t>15</w:t>
      </w:r>
      <w:r w:rsidRPr="005A7A35">
        <w:rPr>
          <w:rFonts w:cs="Calibri"/>
          <w:b/>
          <w:bCs/>
          <w:sz w:val="24"/>
          <w:szCs w:val="24"/>
        </w:rPr>
        <w:t xml:space="preserve">. studenog </w:t>
      </w:r>
      <w:r w:rsidR="00F74F21" w:rsidRPr="005A7A35">
        <w:rPr>
          <w:rFonts w:cs="Calibri"/>
          <w:b/>
          <w:bCs/>
          <w:sz w:val="24"/>
          <w:szCs w:val="24"/>
        </w:rPr>
        <w:t>2012</w:t>
      </w:r>
      <w:r w:rsidRPr="005A7A35">
        <w:rPr>
          <w:rFonts w:cs="Calibri"/>
          <w:b/>
          <w:bCs/>
          <w:sz w:val="24"/>
          <w:szCs w:val="24"/>
        </w:rPr>
        <w:t>.</w:t>
      </w: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13" w:lineRule="exact"/>
        <w:rPr>
          <w:rFonts w:ascii="Times New Roman" w:hAnsi="Times New Roman"/>
          <w:sz w:val="24"/>
          <w:szCs w:val="24"/>
        </w:rPr>
      </w:pPr>
    </w:p>
    <w:p w:rsidR="00943460" w:rsidRPr="005A7A35" w:rsidRDefault="00943460" w:rsidP="00943460">
      <w:pPr>
        <w:spacing w:line="232" w:lineRule="auto"/>
        <w:ind w:right="2040"/>
        <w:jc w:val="both"/>
        <w:rPr>
          <w:rFonts w:cs="Calibri"/>
        </w:rPr>
      </w:pPr>
      <w:r w:rsidRPr="005A7A35">
        <w:rPr>
          <w:rFonts w:cs="Calibri"/>
        </w:rPr>
        <w:t xml:space="preserve">Ovaj je dokument dio niza dokumenata i obrazaca koje sastavljaju službe Europske komisije kao potporu provedbi Uredbe Komisije (EU) br. 600/2012 od 21. lipnja 2012. </w:t>
      </w:r>
      <w:r w:rsidRPr="005A7A35">
        <w:rPr>
          <w:rFonts w:cs="Calibri"/>
          <w:bCs/>
        </w:rPr>
        <w:t>o verifikaciji izvješća o stakleničkim plinovima i izvješća o tonskim kilometrima te o akreditaciji verifikatora u skladu s Direktivom 2003/87/EZ Europskog parlamenta i Vijeća</w:t>
      </w:r>
      <w:r w:rsidRPr="005A7A35">
        <w:rPr>
          <w:rFonts w:cs="Calibri"/>
        </w:rPr>
        <w:t>.</w:t>
      </w:r>
    </w:p>
    <w:p w:rsidR="00943460" w:rsidRPr="005A7A35" w:rsidRDefault="00943460" w:rsidP="00943460">
      <w:pPr>
        <w:spacing w:line="232" w:lineRule="auto"/>
        <w:ind w:right="2040"/>
        <w:jc w:val="both"/>
        <w:rPr>
          <w:rFonts w:cs="Calibri"/>
        </w:rPr>
      </w:pPr>
      <w:r w:rsidRPr="005A7A35">
        <w:rPr>
          <w:rFonts w:cs="Calibri"/>
        </w:rPr>
        <w:t>Ova uputa predstavlja stajalište služba Komisije u trenutku objave. Uputa nije pravno obvezujuća.</w:t>
      </w:r>
    </w:p>
    <w:p w:rsidR="00943460" w:rsidRPr="005A7A35" w:rsidRDefault="00943460" w:rsidP="00943460">
      <w:pPr>
        <w:spacing w:line="232" w:lineRule="auto"/>
        <w:ind w:right="2040"/>
        <w:jc w:val="both"/>
        <w:rPr>
          <w:rFonts w:cs="Calibri"/>
        </w:rPr>
      </w:pPr>
      <w:r w:rsidRPr="005A7A35">
        <w:rPr>
          <w:rFonts w:cs="Calibri"/>
        </w:rPr>
        <w:t>Ova uputa uzima u obzir rasprave sa sastanaka neformalne Tehničke radne skupine za Uredbu o praćenju i izvješćivanju u okviru Radne skupine III (WGIII) Odbora za klimatske promjene (</w:t>
      </w:r>
      <w:proofErr w:type="spellStart"/>
      <w:r w:rsidRPr="005A7A35">
        <w:rPr>
          <w:rFonts w:cs="Calibri"/>
        </w:rPr>
        <w:t>Climate</w:t>
      </w:r>
      <w:proofErr w:type="spellEnd"/>
      <w:r w:rsidRPr="005A7A35">
        <w:rPr>
          <w:rFonts w:cs="Calibri"/>
        </w:rPr>
        <w:t xml:space="preserve"> </w:t>
      </w:r>
      <w:proofErr w:type="spellStart"/>
      <w:r w:rsidRPr="005A7A35">
        <w:rPr>
          <w:rFonts w:cs="Calibri"/>
        </w:rPr>
        <w:t>Change</w:t>
      </w:r>
      <w:proofErr w:type="spellEnd"/>
      <w:r w:rsidRPr="005A7A35">
        <w:rPr>
          <w:rFonts w:cs="Calibri"/>
        </w:rPr>
        <w:t xml:space="preserve"> </w:t>
      </w:r>
      <w:proofErr w:type="spellStart"/>
      <w:r w:rsidRPr="005A7A35">
        <w:rPr>
          <w:rFonts w:cs="Calibri"/>
        </w:rPr>
        <w:t>Committee</w:t>
      </w:r>
      <w:proofErr w:type="spellEnd"/>
      <w:r w:rsidRPr="005A7A35">
        <w:rPr>
          <w:rFonts w:cs="Calibri"/>
        </w:rPr>
        <w:t xml:space="preserve"> – CCC), kao i pisane primjedbe zaprimljene od dionika i stručnjaka iz država članica. </w:t>
      </w:r>
    </w:p>
    <w:p w:rsidR="00943460" w:rsidRPr="005A7A35" w:rsidRDefault="00943460" w:rsidP="00943460">
      <w:pPr>
        <w:spacing w:line="232" w:lineRule="auto"/>
        <w:ind w:right="2040"/>
        <w:jc w:val="both"/>
        <w:rPr>
          <w:rFonts w:cs="Calibri"/>
        </w:rPr>
      </w:pPr>
      <w:r w:rsidRPr="005A7A35">
        <w:rPr>
          <w:rFonts w:cs="Calibri"/>
          <w:i/>
          <w:iCs/>
        </w:rPr>
        <w:t>Ovu uputu jednoglasno su potvrdili predstavnici država članica na sastanku Odbora za klimatske promjene održanom  15. studenog 2012.</w:t>
      </w:r>
    </w:p>
    <w:p w:rsidR="00F74F21" w:rsidRPr="005A7A35" w:rsidRDefault="00943460" w:rsidP="00943460">
      <w:pPr>
        <w:spacing w:line="232" w:lineRule="auto"/>
        <w:ind w:right="2040"/>
        <w:jc w:val="both"/>
        <w:rPr>
          <w:rFonts w:ascii="Times New Roman" w:hAnsi="Times New Roman"/>
          <w:sz w:val="24"/>
          <w:szCs w:val="24"/>
        </w:rPr>
      </w:pPr>
      <w:r w:rsidRPr="005A7A35">
        <w:rPr>
          <w:rFonts w:cs="Calibri"/>
        </w:rPr>
        <w:t>Sve upute i obrasci mogu se preuzeti iz odjeljka s dokumentacijom s mrežne stranice Komisije  na sljedećoj adresi</w:t>
      </w:r>
      <w:r w:rsidR="00F74F21" w:rsidRPr="005A7A35">
        <w:rPr>
          <w:rFonts w:cs="Calibri"/>
        </w:rPr>
        <w:t xml:space="preserve">: </w:t>
      </w:r>
      <w:hyperlink r:id="rId10" w:history="1">
        <w:r w:rsidR="00F74F21" w:rsidRPr="005A7A35">
          <w:rPr>
            <w:rFonts w:cs="Calibri"/>
            <w:b/>
            <w:bCs/>
            <w:color w:val="0000FF"/>
          </w:rPr>
          <w:t xml:space="preserve"> </w:t>
        </w:r>
        <w:r w:rsidR="00F74F21" w:rsidRPr="005A7A35">
          <w:rPr>
            <w:rFonts w:cs="Calibri"/>
            <w:b/>
            <w:bCs/>
            <w:color w:val="0000FF"/>
            <w:u w:val="single"/>
          </w:rPr>
          <w:t>http://ec.europa.eu/clima/policies/ets/monitoring/index_en.htm</w:t>
        </w:r>
      </w:hyperlink>
      <w:r w:rsidR="00F74F21" w:rsidRPr="005A7A35">
        <w:rPr>
          <w:rFonts w:cs="Calibri"/>
          <w:b/>
          <w:bCs/>
        </w:rPr>
        <w:t>.</w:t>
      </w: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64" w:lineRule="exact"/>
        <w:rPr>
          <w:rFonts w:ascii="Times New Roman" w:hAnsi="Times New Roman"/>
          <w:sz w:val="24"/>
          <w:szCs w:val="24"/>
        </w:rPr>
      </w:pPr>
    </w:p>
    <w:p w:rsidR="00F74F21" w:rsidRPr="005A7A35" w:rsidRDefault="00943460">
      <w:pPr>
        <w:widowControl w:val="0"/>
        <w:overflowPunct w:val="0"/>
        <w:autoSpaceDE w:val="0"/>
        <w:autoSpaceDN w:val="0"/>
        <w:adjustRightInd w:val="0"/>
        <w:spacing w:after="0" w:line="240" w:lineRule="auto"/>
        <w:jc w:val="right"/>
        <w:rPr>
          <w:rFonts w:ascii="Times New Roman" w:hAnsi="Times New Roman"/>
          <w:sz w:val="24"/>
          <w:szCs w:val="24"/>
        </w:rPr>
      </w:pPr>
      <w:r w:rsidRPr="005A7A35">
        <w:rPr>
          <w:rFonts w:ascii="Times New Roman" w:hAnsi="Times New Roman"/>
          <w:sz w:val="24"/>
          <w:szCs w:val="24"/>
        </w:rPr>
        <w:t xml:space="preserve"> </w:t>
      </w:r>
    </w:p>
    <w:p w:rsidR="00F74F21" w:rsidRPr="005A7A35" w:rsidRDefault="00F74F21">
      <w:pPr>
        <w:widowControl w:val="0"/>
        <w:autoSpaceDE w:val="0"/>
        <w:autoSpaceDN w:val="0"/>
        <w:adjustRightInd w:val="0"/>
        <w:spacing w:after="0" w:line="240" w:lineRule="auto"/>
        <w:rPr>
          <w:rFonts w:ascii="Times New Roman" w:hAnsi="Times New Roman"/>
          <w:sz w:val="24"/>
          <w:szCs w:val="24"/>
        </w:rPr>
        <w:sectPr w:rsidR="00F74F21" w:rsidRPr="005A7A35">
          <w:pgSz w:w="11900" w:h="16841"/>
          <w:pgMar w:top="1440" w:right="1420" w:bottom="716" w:left="1420" w:header="720" w:footer="720" w:gutter="0"/>
          <w:cols w:space="720" w:equalWidth="0">
            <w:col w:w="9060"/>
          </w:cols>
          <w:noEndnote/>
        </w:sectPr>
      </w:pPr>
    </w:p>
    <w:p w:rsidR="00943460" w:rsidRPr="005A7A35" w:rsidRDefault="00943460" w:rsidP="00943460">
      <w:pPr>
        <w:widowControl w:val="0"/>
        <w:autoSpaceDE w:val="0"/>
        <w:autoSpaceDN w:val="0"/>
        <w:adjustRightInd w:val="0"/>
        <w:spacing w:after="0" w:line="240" w:lineRule="auto"/>
        <w:rPr>
          <w:rFonts w:ascii="Times New Roman" w:hAnsi="Times New Roman"/>
          <w:sz w:val="24"/>
          <w:szCs w:val="24"/>
        </w:rPr>
      </w:pPr>
      <w:bookmarkStart w:id="2" w:name="page2"/>
      <w:bookmarkEnd w:id="2"/>
      <w:r w:rsidRPr="005A7A35">
        <w:rPr>
          <w:rFonts w:cs="Calibri"/>
          <w:b/>
          <w:bCs/>
          <w:sz w:val="24"/>
          <w:szCs w:val="24"/>
        </w:rPr>
        <w:lastRenderedPageBreak/>
        <w:t>Podloga</w:t>
      </w:r>
    </w:p>
    <w:p w:rsidR="00943460" w:rsidRPr="005A7A35" w:rsidRDefault="00943460" w:rsidP="00943460">
      <w:pPr>
        <w:widowControl w:val="0"/>
        <w:autoSpaceDE w:val="0"/>
        <w:autoSpaceDN w:val="0"/>
        <w:adjustRightInd w:val="0"/>
        <w:spacing w:after="0" w:line="52" w:lineRule="exact"/>
        <w:rPr>
          <w:rFonts w:ascii="Times New Roman" w:hAnsi="Times New Roman"/>
          <w:sz w:val="24"/>
          <w:szCs w:val="24"/>
        </w:rPr>
      </w:pPr>
    </w:p>
    <w:p w:rsidR="00943460" w:rsidRPr="005A7A35" w:rsidRDefault="00943460" w:rsidP="00943460">
      <w:pPr>
        <w:widowControl w:val="0"/>
        <w:overflowPunct w:val="0"/>
        <w:autoSpaceDE w:val="0"/>
        <w:autoSpaceDN w:val="0"/>
        <w:adjustRightInd w:val="0"/>
        <w:spacing w:after="0" w:line="240" w:lineRule="auto"/>
        <w:jc w:val="both"/>
        <w:rPr>
          <w:rFonts w:cs="Calibri"/>
          <w:sz w:val="24"/>
          <w:szCs w:val="24"/>
        </w:rPr>
      </w:pPr>
      <w:r w:rsidRPr="005A7A35">
        <w:rPr>
          <w:rFonts w:cs="Calibri"/>
          <w:sz w:val="24"/>
          <w:szCs w:val="24"/>
        </w:rPr>
        <w:t>Ovaj dokument dio je niza uputa koje su sastavile službe Europske komisije u svrhu pojašnjenja zahtjeva EU ETS Uredbe o akreditaciji i verifikaciji (UAV)</w:t>
      </w:r>
      <w:r w:rsidRPr="005A7A35">
        <w:rPr>
          <w:rFonts w:cs="Calibri"/>
          <w:sz w:val="24"/>
          <w:szCs w:val="24"/>
          <w:vertAlign w:val="superscript"/>
        </w:rPr>
        <w:footnoteReference w:id="1"/>
      </w:r>
      <w:r w:rsidRPr="005A7A35">
        <w:rPr>
          <w:rFonts w:cs="Calibri"/>
          <w:sz w:val="24"/>
          <w:szCs w:val="24"/>
        </w:rPr>
        <w:t>. Predmetni niz uputa sastoji se od:</w:t>
      </w:r>
    </w:p>
    <w:p w:rsidR="00943460" w:rsidRPr="005A7A35" w:rsidRDefault="00943460" w:rsidP="00943460">
      <w:pPr>
        <w:widowControl w:val="0"/>
        <w:numPr>
          <w:ilvl w:val="0"/>
          <w:numId w:val="17"/>
        </w:numPr>
        <w:overflowPunct w:val="0"/>
        <w:autoSpaceDE w:val="0"/>
        <w:autoSpaceDN w:val="0"/>
        <w:adjustRightInd w:val="0"/>
        <w:spacing w:after="0" w:line="240" w:lineRule="auto"/>
        <w:jc w:val="both"/>
        <w:rPr>
          <w:rFonts w:cs="Calibri"/>
          <w:sz w:val="24"/>
          <w:szCs w:val="24"/>
          <w:vertAlign w:val="superscript"/>
        </w:rPr>
      </w:pPr>
      <w:r w:rsidRPr="005A7A35">
        <w:rPr>
          <w:rFonts w:cs="Calibri"/>
          <w:sz w:val="24"/>
          <w:szCs w:val="24"/>
        </w:rPr>
        <w:t xml:space="preserve">upute s objašnjenjima o člancima UAV-a (UPO I), uključujući korisnički priručnik koji daje pregled uputa i njihov međuodnos s mjerodavnim zakonodavstvom; </w:t>
      </w:r>
    </w:p>
    <w:p w:rsidR="00943460" w:rsidRPr="005A7A35" w:rsidRDefault="00943460" w:rsidP="00943460">
      <w:pPr>
        <w:widowControl w:val="0"/>
        <w:numPr>
          <w:ilvl w:val="0"/>
          <w:numId w:val="17"/>
        </w:numPr>
        <w:overflowPunct w:val="0"/>
        <w:autoSpaceDE w:val="0"/>
        <w:autoSpaceDN w:val="0"/>
        <w:adjustRightInd w:val="0"/>
        <w:spacing w:after="0" w:line="240" w:lineRule="auto"/>
        <w:jc w:val="both"/>
        <w:rPr>
          <w:rFonts w:cs="Calibri"/>
          <w:sz w:val="24"/>
          <w:szCs w:val="24"/>
          <w:vertAlign w:val="superscript"/>
        </w:rPr>
      </w:pPr>
      <w:r w:rsidRPr="005A7A35">
        <w:rPr>
          <w:rFonts w:cs="Calibri"/>
          <w:sz w:val="24"/>
          <w:szCs w:val="24"/>
        </w:rPr>
        <w:t xml:space="preserve">ključne upute (KUP II) o specifičnim pitanjima verifikacije i akreditacije; </w:t>
      </w:r>
    </w:p>
    <w:p w:rsidR="00943460" w:rsidRPr="005A7A35" w:rsidRDefault="00943460" w:rsidP="00943460">
      <w:pPr>
        <w:widowControl w:val="0"/>
        <w:numPr>
          <w:ilvl w:val="0"/>
          <w:numId w:val="17"/>
        </w:numPr>
        <w:overflowPunct w:val="0"/>
        <w:autoSpaceDE w:val="0"/>
        <w:autoSpaceDN w:val="0"/>
        <w:adjustRightInd w:val="0"/>
        <w:spacing w:after="0" w:line="240" w:lineRule="auto"/>
        <w:jc w:val="both"/>
        <w:rPr>
          <w:rFonts w:cs="Calibri"/>
          <w:sz w:val="24"/>
          <w:szCs w:val="24"/>
          <w:vertAlign w:val="superscript"/>
        </w:rPr>
      </w:pPr>
      <w:r w:rsidRPr="005A7A35">
        <w:rPr>
          <w:rFonts w:cs="Calibri"/>
          <w:sz w:val="24"/>
          <w:szCs w:val="24"/>
        </w:rPr>
        <w:t xml:space="preserve">posebne upute (UP III) o verifikaciji izvješća operatera zrakoplova; </w:t>
      </w:r>
    </w:p>
    <w:p w:rsidR="00943460" w:rsidRPr="005A7A35" w:rsidRDefault="00943460" w:rsidP="00943460">
      <w:pPr>
        <w:widowControl w:val="0"/>
        <w:numPr>
          <w:ilvl w:val="0"/>
          <w:numId w:val="17"/>
        </w:numPr>
        <w:overflowPunct w:val="0"/>
        <w:autoSpaceDE w:val="0"/>
        <w:autoSpaceDN w:val="0"/>
        <w:adjustRightInd w:val="0"/>
        <w:spacing w:after="0" w:line="240" w:lineRule="auto"/>
        <w:jc w:val="both"/>
        <w:rPr>
          <w:rFonts w:cs="Calibri"/>
          <w:sz w:val="24"/>
          <w:szCs w:val="24"/>
          <w:vertAlign w:val="superscript"/>
        </w:rPr>
      </w:pPr>
      <w:r w:rsidRPr="005A7A35">
        <w:rPr>
          <w:rFonts w:cs="Calibri"/>
          <w:sz w:val="24"/>
          <w:szCs w:val="24"/>
        </w:rPr>
        <w:t xml:space="preserve">obrazaca za verifikacijsko izvješće i razmjenu informacija; </w:t>
      </w:r>
    </w:p>
    <w:p w:rsidR="00943460" w:rsidRPr="005A7A35" w:rsidRDefault="00943460" w:rsidP="00943460">
      <w:pPr>
        <w:widowControl w:val="0"/>
        <w:numPr>
          <w:ilvl w:val="0"/>
          <w:numId w:val="17"/>
        </w:numPr>
        <w:overflowPunct w:val="0"/>
        <w:autoSpaceDE w:val="0"/>
        <w:autoSpaceDN w:val="0"/>
        <w:adjustRightInd w:val="0"/>
        <w:spacing w:after="0" w:line="240" w:lineRule="auto"/>
        <w:jc w:val="both"/>
        <w:rPr>
          <w:rFonts w:cs="Calibri"/>
          <w:sz w:val="24"/>
          <w:szCs w:val="24"/>
          <w:vertAlign w:val="superscript"/>
        </w:rPr>
      </w:pPr>
      <w:r w:rsidRPr="005A7A35">
        <w:rPr>
          <w:rFonts w:cs="Calibri"/>
          <w:sz w:val="24"/>
          <w:szCs w:val="24"/>
        </w:rPr>
        <w:t xml:space="preserve">primjera koji uključuju popunjene obrasce, kontrolne liste ili specifične primjere u uputi s objašnjenjem ili ključnim uputama; </w:t>
      </w:r>
    </w:p>
    <w:p w:rsidR="00943460" w:rsidRPr="005A7A35" w:rsidRDefault="00943460" w:rsidP="00943460">
      <w:pPr>
        <w:widowControl w:val="0"/>
        <w:numPr>
          <w:ilvl w:val="0"/>
          <w:numId w:val="17"/>
        </w:numPr>
        <w:overflowPunct w:val="0"/>
        <w:autoSpaceDE w:val="0"/>
        <w:autoSpaceDN w:val="0"/>
        <w:adjustRightInd w:val="0"/>
        <w:spacing w:after="0" w:line="240" w:lineRule="auto"/>
        <w:jc w:val="both"/>
        <w:rPr>
          <w:rFonts w:ascii="PMingLiU" w:eastAsia="PMingLiU" w:hAnsi="Times New Roman" w:cs="PMingLiU"/>
          <w:sz w:val="24"/>
          <w:szCs w:val="24"/>
        </w:rPr>
      </w:pPr>
      <w:r w:rsidRPr="005A7A35">
        <w:rPr>
          <w:rFonts w:cs="Calibri"/>
          <w:sz w:val="24"/>
          <w:szCs w:val="24"/>
        </w:rPr>
        <w:t>često postavljenih</w:t>
      </w:r>
      <w:r w:rsidR="00E467B5">
        <w:rPr>
          <w:rFonts w:cs="Calibri"/>
          <w:sz w:val="24"/>
          <w:szCs w:val="24"/>
        </w:rPr>
        <w:t xml:space="preserve"> pitanja</w:t>
      </w:r>
      <w:r w:rsidRPr="005A7A35">
        <w:rPr>
          <w:rFonts w:cs="Calibri"/>
          <w:sz w:val="24"/>
          <w:szCs w:val="24"/>
        </w:rPr>
        <w:t xml:space="preserve">. </w:t>
      </w:r>
    </w:p>
    <w:p w:rsidR="00943460" w:rsidRPr="005A7A35" w:rsidRDefault="00943460" w:rsidP="00943460">
      <w:pPr>
        <w:widowControl w:val="0"/>
        <w:autoSpaceDE w:val="0"/>
        <w:autoSpaceDN w:val="0"/>
        <w:adjustRightInd w:val="0"/>
        <w:spacing w:after="0" w:line="1" w:lineRule="exact"/>
        <w:rPr>
          <w:rFonts w:ascii="Times New Roman" w:hAnsi="Times New Roman"/>
          <w:sz w:val="24"/>
          <w:szCs w:val="24"/>
        </w:rPr>
      </w:pPr>
    </w:p>
    <w:p w:rsidR="00943460" w:rsidRPr="005A7A35" w:rsidRDefault="00943460" w:rsidP="00943460">
      <w:pPr>
        <w:widowControl w:val="0"/>
        <w:overflowPunct w:val="0"/>
        <w:autoSpaceDE w:val="0"/>
        <w:autoSpaceDN w:val="0"/>
        <w:adjustRightInd w:val="0"/>
        <w:spacing w:after="0" w:line="207" w:lineRule="auto"/>
        <w:ind w:right="20"/>
        <w:jc w:val="both"/>
        <w:rPr>
          <w:rFonts w:ascii="Times New Roman" w:hAnsi="Times New Roman"/>
          <w:sz w:val="24"/>
          <w:szCs w:val="24"/>
        </w:rPr>
      </w:pPr>
      <w:r w:rsidRPr="005A7A35">
        <w:rPr>
          <w:rFonts w:cs="Calibri"/>
          <w:sz w:val="24"/>
          <w:szCs w:val="24"/>
        </w:rPr>
        <w:t>Ova ključna uputa (KUP II.3) objašnjava potrebne aktivnosti koje verifikator mora provesti tijekom analize procesa. Ova Uputa predstavlja stajališta služba Komisije u trenutku objave. Nije pravno obvezujuća.</w:t>
      </w:r>
    </w:p>
    <w:p w:rsidR="00943460" w:rsidRPr="005A7A35" w:rsidRDefault="00943460" w:rsidP="00943460">
      <w:pPr>
        <w:widowControl w:val="0"/>
        <w:overflowPunct w:val="0"/>
        <w:autoSpaceDE w:val="0"/>
        <w:autoSpaceDN w:val="0"/>
        <w:adjustRightInd w:val="0"/>
        <w:spacing w:after="0" w:line="249" w:lineRule="auto"/>
        <w:ind w:left="3" w:right="140"/>
        <w:rPr>
          <w:rFonts w:cs="Calibri"/>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275"/>
      </w:tblGrid>
      <w:tr w:rsidR="00F60288" w:rsidRPr="005A7A35" w:rsidTr="00A05175">
        <w:trPr>
          <w:trHeight w:val="1392"/>
        </w:trPr>
        <w:tc>
          <w:tcPr>
            <w:tcW w:w="7905" w:type="dxa"/>
            <w:shd w:val="clear" w:color="auto" w:fill="auto"/>
          </w:tcPr>
          <w:p w:rsidR="00943460" w:rsidRPr="005A7A35" w:rsidRDefault="00943460" w:rsidP="00A05175">
            <w:pPr>
              <w:widowControl w:val="0"/>
              <w:numPr>
                <w:ilvl w:val="0"/>
                <w:numId w:val="18"/>
              </w:numPr>
              <w:overflowPunct w:val="0"/>
              <w:autoSpaceDE w:val="0"/>
              <w:autoSpaceDN w:val="0"/>
              <w:adjustRightInd w:val="0"/>
              <w:spacing w:after="0" w:line="240" w:lineRule="auto"/>
              <w:ind w:left="425" w:right="142" w:hanging="357"/>
              <w:rPr>
                <w:rFonts w:cs="Calibri"/>
                <w:sz w:val="24"/>
                <w:szCs w:val="24"/>
                <w:vertAlign w:val="superscript"/>
              </w:rPr>
            </w:pPr>
            <w:r w:rsidRPr="005A7A35">
              <w:rPr>
                <w:rFonts w:cs="Calibri"/>
                <w:sz w:val="24"/>
                <w:szCs w:val="24"/>
              </w:rPr>
              <w:t xml:space="preserve">Kada se koristi izraz </w:t>
            </w:r>
            <w:r w:rsidR="009A3BB4" w:rsidRPr="005A7A35">
              <w:rPr>
                <w:rFonts w:cs="Calibri"/>
                <w:sz w:val="24"/>
                <w:szCs w:val="24"/>
              </w:rPr>
              <w:t>'</w:t>
            </w:r>
            <w:r w:rsidRPr="005A7A35">
              <w:rPr>
                <w:rFonts w:cs="Calibri"/>
                <w:sz w:val="24"/>
                <w:szCs w:val="24"/>
              </w:rPr>
              <w:t>izvješće operatera</w:t>
            </w:r>
            <w:r w:rsidR="009A3BB4" w:rsidRPr="005A7A35">
              <w:rPr>
                <w:rFonts w:cs="Calibri"/>
                <w:sz w:val="24"/>
                <w:szCs w:val="24"/>
              </w:rPr>
              <w:t>'</w:t>
            </w:r>
            <w:r w:rsidRPr="005A7A35">
              <w:rPr>
                <w:rFonts w:cs="Calibri"/>
                <w:sz w:val="24"/>
                <w:szCs w:val="24"/>
              </w:rPr>
              <w:t xml:space="preserve">, on se odnosi na izvješće o emisijama operatera, izvješće o emisijama operatera zrakoplova ili izvješće o tonskim kilometrima. </w:t>
            </w:r>
          </w:p>
          <w:p w:rsidR="00943460" w:rsidRPr="005A7A35" w:rsidRDefault="00943460" w:rsidP="00A05175">
            <w:pPr>
              <w:widowControl w:val="0"/>
              <w:numPr>
                <w:ilvl w:val="0"/>
                <w:numId w:val="18"/>
              </w:numPr>
              <w:overflowPunct w:val="0"/>
              <w:autoSpaceDE w:val="0"/>
              <w:autoSpaceDN w:val="0"/>
              <w:adjustRightInd w:val="0"/>
              <w:spacing w:after="0" w:line="240" w:lineRule="auto"/>
              <w:ind w:left="425" w:right="142" w:hanging="357"/>
              <w:rPr>
                <w:rFonts w:cs="Calibri"/>
                <w:sz w:val="24"/>
                <w:szCs w:val="24"/>
                <w:vertAlign w:val="superscript"/>
              </w:rPr>
            </w:pPr>
            <w:r w:rsidRPr="005A7A35">
              <w:rPr>
                <w:rFonts w:cs="Calibri"/>
                <w:sz w:val="24"/>
                <w:szCs w:val="24"/>
              </w:rPr>
              <w:t>Kada se koristi izraz 'operater', on se također odnosi i na operatera zrakoplova, osim ako u napomeni nije izričito navedeno drukčije</w:t>
            </w:r>
            <w:r w:rsidR="00195D3D" w:rsidRPr="005A7A35">
              <w:rPr>
                <w:noProof/>
                <w:lang w:val="en-GB" w:eastAsia="en-GB"/>
              </w:rPr>
              <w:drawing>
                <wp:anchor distT="0" distB="0" distL="114300" distR="114300" simplePos="0" relativeHeight="251685888" behindDoc="1" locked="0" layoutInCell="0" allowOverlap="1" wp14:anchorId="1DE48BBD" wp14:editId="63D18668">
                  <wp:simplePos x="0" y="0"/>
                  <wp:positionH relativeFrom="column">
                    <wp:posOffset>4949190</wp:posOffset>
                  </wp:positionH>
                  <wp:positionV relativeFrom="paragraph">
                    <wp:posOffset>16510</wp:posOffset>
                  </wp:positionV>
                  <wp:extent cx="742950" cy="638175"/>
                  <wp:effectExtent l="0" t="0" r="0" b="9525"/>
                  <wp:wrapNone/>
                  <wp:docPr id="2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7A35">
              <w:rPr>
                <w:rFonts w:cs="Calibri"/>
                <w:sz w:val="24"/>
                <w:szCs w:val="24"/>
              </w:rPr>
              <w:t xml:space="preserve">. </w:t>
            </w:r>
          </w:p>
        </w:tc>
        <w:tc>
          <w:tcPr>
            <w:tcW w:w="1275" w:type="dxa"/>
            <w:shd w:val="clear" w:color="auto" w:fill="auto"/>
          </w:tcPr>
          <w:p w:rsidR="00943460" w:rsidRPr="005A7A35" w:rsidRDefault="00943460" w:rsidP="00A05175">
            <w:pPr>
              <w:widowControl w:val="0"/>
              <w:overflowPunct w:val="0"/>
              <w:autoSpaceDE w:val="0"/>
              <w:autoSpaceDN w:val="0"/>
              <w:adjustRightInd w:val="0"/>
              <w:spacing w:after="0" w:line="249" w:lineRule="auto"/>
              <w:ind w:left="3" w:right="140"/>
              <w:rPr>
                <w:rFonts w:cs="Calibri"/>
                <w:sz w:val="24"/>
                <w:szCs w:val="24"/>
              </w:rPr>
            </w:pPr>
          </w:p>
        </w:tc>
      </w:tr>
    </w:tbl>
    <w:p w:rsidR="00943460" w:rsidRPr="005A7A35" w:rsidRDefault="00943460">
      <w:pPr>
        <w:widowControl w:val="0"/>
        <w:autoSpaceDE w:val="0"/>
        <w:autoSpaceDN w:val="0"/>
        <w:adjustRightInd w:val="0"/>
        <w:spacing w:after="0" w:line="309" w:lineRule="exact"/>
        <w:rPr>
          <w:rFonts w:cs="Calibri"/>
          <w:sz w:val="24"/>
          <w:szCs w:val="24"/>
        </w:rPr>
      </w:pPr>
    </w:p>
    <w:p w:rsidR="00F74F21" w:rsidRPr="005A7A35" w:rsidRDefault="00195D3D">
      <w:pPr>
        <w:widowControl w:val="0"/>
        <w:autoSpaceDE w:val="0"/>
        <w:autoSpaceDN w:val="0"/>
        <w:adjustRightInd w:val="0"/>
        <w:spacing w:after="0" w:line="309" w:lineRule="exact"/>
        <w:rPr>
          <w:rFonts w:ascii="Times New Roman" w:hAnsi="Times New Roman"/>
          <w:sz w:val="24"/>
          <w:szCs w:val="24"/>
        </w:rPr>
      </w:pPr>
      <w:r w:rsidRPr="005A7A35">
        <w:rPr>
          <w:noProof/>
          <w:lang w:val="en-GB" w:eastAsia="en-GB"/>
        </w:rPr>
        <w:drawing>
          <wp:anchor distT="0" distB="0" distL="114300" distR="114300" simplePos="0" relativeHeight="251664384" behindDoc="1" locked="0" layoutInCell="0" allowOverlap="1" wp14:anchorId="781E3F2F" wp14:editId="3B6AF47F">
            <wp:simplePos x="0" y="0"/>
            <wp:positionH relativeFrom="column">
              <wp:posOffset>4949190</wp:posOffset>
            </wp:positionH>
            <wp:positionV relativeFrom="paragraph">
              <wp:posOffset>-694055</wp:posOffset>
            </wp:positionV>
            <wp:extent cx="731520" cy="599440"/>
            <wp:effectExtent l="0" t="0" r="0" b="0"/>
            <wp:wrapNone/>
            <wp:docPr id="16"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31520" cy="599440"/>
                    </a:xfrm>
                    <a:prstGeom prst="rect">
                      <a:avLst/>
                    </a:prstGeom>
                    <a:noFill/>
                  </pic:spPr>
                </pic:pic>
              </a:graphicData>
            </a:graphic>
            <wp14:sizeRelH relativeFrom="page">
              <wp14:pctWidth>0</wp14:pctWidth>
            </wp14:sizeRelH>
            <wp14:sizeRelV relativeFrom="page">
              <wp14:pctHeight>0</wp14:pctHeight>
            </wp14:sizeRelV>
          </wp:anchor>
        </w:drawing>
      </w:r>
    </w:p>
    <w:p w:rsidR="00F74F21" w:rsidRPr="005A7A35" w:rsidRDefault="00195D3D">
      <w:pPr>
        <w:widowControl w:val="0"/>
        <w:numPr>
          <w:ilvl w:val="0"/>
          <w:numId w:val="3"/>
        </w:numPr>
        <w:tabs>
          <w:tab w:val="clear" w:pos="720"/>
          <w:tab w:val="num" w:pos="564"/>
        </w:tabs>
        <w:overflowPunct w:val="0"/>
        <w:autoSpaceDE w:val="0"/>
        <w:autoSpaceDN w:val="0"/>
        <w:adjustRightInd w:val="0"/>
        <w:spacing w:after="0" w:line="240" w:lineRule="auto"/>
        <w:ind w:left="564" w:hanging="564"/>
        <w:jc w:val="both"/>
        <w:rPr>
          <w:rFonts w:cs="Calibri"/>
          <w:b/>
          <w:bCs/>
          <w:sz w:val="24"/>
          <w:szCs w:val="24"/>
        </w:rPr>
      </w:pPr>
      <w:r w:rsidRPr="005A7A35">
        <w:rPr>
          <w:noProof/>
          <w:lang w:val="en-GB" w:eastAsia="en-GB"/>
        </w:rPr>
        <mc:AlternateContent>
          <mc:Choice Requires="wps">
            <w:drawing>
              <wp:anchor distT="0" distB="0" distL="114300" distR="114300" simplePos="0" relativeHeight="251687936" behindDoc="0" locked="0" layoutInCell="1" allowOverlap="1" wp14:anchorId="113280E2" wp14:editId="59872249">
                <wp:simplePos x="0" y="0"/>
                <wp:positionH relativeFrom="column">
                  <wp:posOffset>5906770</wp:posOffset>
                </wp:positionH>
                <wp:positionV relativeFrom="paragraph">
                  <wp:posOffset>0</wp:posOffset>
                </wp:positionV>
                <wp:extent cx="575945" cy="539115"/>
                <wp:effectExtent l="0" t="0" r="0" b="0"/>
                <wp:wrapNone/>
                <wp:docPr id="1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7DF4" w:rsidRPr="00A05175" w:rsidRDefault="00F67DF4">
                            <w:pPr>
                              <w:rPr>
                                <w:b/>
                                <w:sz w:val="18"/>
                              </w:rPr>
                            </w:pPr>
                            <w:r w:rsidRPr="00A05175">
                              <w:rPr>
                                <w:b/>
                                <w:sz w:val="18"/>
                              </w:rPr>
                              <w:t>Čl. 14. UAV</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465.1pt;margin-top:0;width:45.35pt;height:42.4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g3hAIAABQFAAAOAAAAZHJzL2Uyb0RvYy54bWysVMlu2zAQvRfoPxC8O1oqxZZgOchSFQXS&#10;BUj6AbRIWUQokiVpS2nQf++Qsh2nC1AU1YHiMnyzvDdcXoy9QDtmLFeywslZjBGTjaJcbir85b6e&#10;LTCyjkhKhJKswo/M4ovV61fLQZcsVZ0SlBkEINKWg65w55wuo8g2HeuJPVOaSThslemJg6XZRNSQ&#10;AdB7EaVxfB4NylBtVMOshd2b6RCvAn7bssZ9alvLHBIVhthcGE0Y136MVktSbgzRHW/2YZB/iKIn&#10;XILTI9QNcQRtDf8FqueNUVa17qxRfaTaljcs5ADZJPFP2dx1RLOQCxTH6mOZ7P+DbT7uPhvEKXCX&#10;YyRJDxzdswfrJEfqYccNSn2NBm1LML3TYOzGKzWCfcjX6lvVPFgk1XVH5IZdGqOGjhEKMSb+ZnRy&#10;dcKxHmQ9fFAUfJGtUwFobE3vCwglQYAOXD0e+WGjQw1s5vO8yCDMBo7yN0UCIXsPpDxc1sa6d0z1&#10;yE8qbID+AE52t9ZNpgcT78sqwWnNhQgLs1lfC4N2BKRSh2+P/sJMSG8slb82IU47ECP48Gc+2kD9&#10;U5GkWXyVFrP6fDGfZXWWz4p5vJjFSXFVnMdZkd3U332ASVZ2nFImb7lkBxkm2d/RvG+ISUBBiGio&#10;cJGn+cTQH5OMw/e7JHvuoCsF7yu8OBqR0vP6VlJIm5SOcDHNo5fhB0KgBod/qEpQgSd+koAb1yOg&#10;eGmsFX0EPRgFfAHp8JTApFPmG0YDtGWF7dctMQwj8V6Cpooky3wfh0WWz1NYmNOT9ekJkQ1AVdhh&#10;NE2v3dT7W234pgNPBxVfgg5rHjTyHNVevdB6IZn9M+F7+3QdrJ4fs9UPAAAA//8DAFBLAwQUAAYA&#10;CAAAACEAk3Nuft0AAAAIAQAADwAAAGRycy9kb3ducmV2LnhtbEyPzU7DMBCE70i8g7VI3KhN+FGT&#10;ZlNVVFw4IFGQ6NGNnTgiXlu2m4a3xz3R42hGM9/U69mObNIhDo4Q7hcCmKbWqYF6hK/P17slsJgk&#10;KTk60gi/OsK6ub6qZaXciT70tEs9yyUUK4lgUvIV57E12sq4cF5T9joXrExZhp6rIE+53I68EOKZ&#10;WzlQXjDS6xej25/d0SJ8WzOobXjfd2qctm/d5snPwSPe3sybFbCk5/QfhjN+RocmMx3ckVRkI0L5&#10;IIocRciPzrYoRAnsgLB8LIE3Nb880PwBAAD//wMAUEsBAi0AFAAGAAgAAAAhALaDOJL+AAAA4QEA&#10;ABMAAAAAAAAAAAAAAAAAAAAAAFtDb250ZW50X1R5cGVzXS54bWxQSwECLQAUAAYACAAAACEAOP0h&#10;/9YAAACUAQAACwAAAAAAAAAAAAAAAAAvAQAAX3JlbHMvLnJlbHNQSwECLQAUAAYACAAAACEAISdI&#10;N4QCAAAUBQAADgAAAAAAAAAAAAAAAAAuAgAAZHJzL2Uyb0RvYy54bWxQSwECLQAUAAYACAAAACEA&#10;k3Nuft0AAAAIAQAADwAAAAAAAAAAAAAAAADeBAAAZHJzL2Rvd25yZXYueG1sUEsFBgAAAAAEAAQA&#10;8wAAAOgFAAAAAA==&#10;" stroked="f">
                <v:textbox style="mso-fit-shape-to-text:t">
                  <w:txbxContent>
                    <w:p w:rsidR="00F67DF4" w:rsidRPr="00A05175" w:rsidRDefault="00F67DF4">
                      <w:pPr>
                        <w:rPr>
                          <w:b/>
                          <w:sz w:val="18"/>
                        </w:rPr>
                      </w:pPr>
                      <w:r w:rsidRPr="00A05175">
                        <w:rPr>
                          <w:b/>
                          <w:sz w:val="18"/>
                        </w:rPr>
                        <w:t>Čl. 14. UAV</w:t>
                      </w:r>
                    </w:p>
                  </w:txbxContent>
                </v:textbox>
              </v:shape>
            </w:pict>
          </mc:Fallback>
        </mc:AlternateContent>
      </w:r>
      <w:r w:rsidR="009A3BB4" w:rsidRPr="005A7A35">
        <w:rPr>
          <w:rFonts w:cs="Calibri"/>
          <w:b/>
          <w:bCs/>
          <w:sz w:val="24"/>
          <w:szCs w:val="24"/>
        </w:rPr>
        <w:t xml:space="preserve">Značenje i </w:t>
      </w:r>
      <w:r w:rsidR="00E467B5">
        <w:rPr>
          <w:rFonts w:cs="Calibri"/>
          <w:b/>
          <w:bCs/>
          <w:sz w:val="24"/>
          <w:szCs w:val="24"/>
        </w:rPr>
        <w:t>važnost</w:t>
      </w:r>
      <w:r w:rsidR="009A3BB4" w:rsidRPr="005A7A35">
        <w:rPr>
          <w:rFonts w:cs="Calibri"/>
          <w:b/>
          <w:bCs/>
          <w:sz w:val="24"/>
          <w:szCs w:val="24"/>
        </w:rPr>
        <w:t xml:space="preserve"> uzorkovanja u planu verifikacije  </w:t>
      </w:r>
    </w:p>
    <w:p w:rsidR="00F74F21" w:rsidRPr="005A7A35" w:rsidRDefault="00F74F21">
      <w:pPr>
        <w:widowControl w:val="0"/>
        <w:autoSpaceDE w:val="0"/>
        <w:autoSpaceDN w:val="0"/>
        <w:adjustRightInd w:val="0"/>
        <w:spacing w:after="0" w:line="53" w:lineRule="exact"/>
        <w:rPr>
          <w:rFonts w:ascii="Times New Roman" w:hAnsi="Times New Roman"/>
          <w:sz w:val="24"/>
          <w:szCs w:val="24"/>
        </w:rPr>
      </w:pPr>
    </w:p>
    <w:p w:rsidR="00F74F21" w:rsidRPr="005A7A35" w:rsidRDefault="00195D3D" w:rsidP="009A3BB4">
      <w:pPr>
        <w:widowControl w:val="0"/>
        <w:overflowPunct w:val="0"/>
        <w:autoSpaceDE w:val="0"/>
        <w:autoSpaceDN w:val="0"/>
        <w:adjustRightInd w:val="0"/>
        <w:spacing w:after="0" w:line="240" w:lineRule="auto"/>
        <w:ind w:left="4"/>
        <w:jc w:val="both"/>
        <w:rPr>
          <w:rFonts w:ascii="Times New Roman" w:hAnsi="Times New Roman"/>
          <w:sz w:val="24"/>
          <w:szCs w:val="24"/>
        </w:rPr>
      </w:pPr>
      <w:r w:rsidRPr="005A7A35">
        <w:rPr>
          <w:rFonts w:cs="Calibri"/>
          <w:noProof/>
          <w:sz w:val="24"/>
          <w:szCs w:val="24"/>
          <w:lang w:val="en-GB" w:eastAsia="en-GB"/>
        </w:rPr>
        <mc:AlternateContent>
          <mc:Choice Requires="wps">
            <w:drawing>
              <wp:anchor distT="0" distB="0" distL="114300" distR="114300" simplePos="0" relativeHeight="251688960" behindDoc="0" locked="0" layoutInCell="1" allowOverlap="1" wp14:anchorId="303B2F99" wp14:editId="699DDBB1">
                <wp:simplePos x="0" y="0"/>
                <wp:positionH relativeFrom="column">
                  <wp:posOffset>5906770</wp:posOffset>
                </wp:positionH>
                <wp:positionV relativeFrom="paragraph">
                  <wp:posOffset>625475</wp:posOffset>
                </wp:positionV>
                <wp:extent cx="575945" cy="509905"/>
                <wp:effectExtent l="0" t="0" r="0" b="0"/>
                <wp:wrapNone/>
                <wp:docPr id="1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509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7DF4" w:rsidRDefault="00F67DF4" w:rsidP="00A05175">
                            <w:pPr>
                              <w:spacing w:after="0" w:line="240" w:lineRule="auto"/>
                              <w:rPr>
                                <w:b/>
                                <w:sz w:val="18"/>
                              </w:rPr>
                            </w:pPr>
                            <w:r w:rsidRPr="00A05175">
                              <w:rPr>
                                <w:b/>
                                <w:sz w:val="18"/>
                              </w:rPr>
                              <w:t xml:space="preserve">Čl. </w:t>
                            </w:r>
                            <w:r>
                              <w:rPr>
                                <w:b/>
                                <w:sz w:val="18"/>
                              </w:rPr>
                              <w:t>20</w:t>
                            </w:r>
                            <w:r w:rsidRPr="00A05175">
                              <w:rPr>
                                <w:b/>
                                <w:sz w:val="18"/>
                              </w:rPr>
                              <w:t>.</w:t>
                            </w:r>
                          </w:p>
                          <w:p w:rsidR="00F67DF4" w:rsidRPr="00A05175" w:rsidRDefault="00F67DF4" w:rsidP="00A05175">
                            <w:pPr>
                              <w:spacing w:after="0" w:line="240" w:lineRule="auto"/>
                              <w:rPr>
                                <w:b/>
                                <w:sz w:val="18"/>
                              </w:rPr>
                            </w:pPr>
                            <w:r>
                              <w:rPr>
                                <w:b/>
                                <w:sz w:val="18"/>
                              </w:rPr>
                              <w:t>st.1</w:t>
                            </w:r>
                            <w:r w:rsidRPr="00A05175">
                              <w:rPr>
                                <w:b/>
                                <w:sz w:val="18"/>
                              </w:rPr>
                              <w:t xml:space="preserve"> UAV</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65.1pt;margin-top:49.25pt;width:45.35pt;height:40.1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aBiAIAABsFAAAOAAAAZHJzL2Uyb0RvYy54bWysVFtv2yAUfp+0/4B4T32R3cRWnapJ52lS&#10;d5Ha/QACOEbF4AGJ3U377zvgJE13kaZpfsBcDt+5fN/h6nrsJNpzY4VWFU4uYoy4opoJta3w54d6&#10;tsDIOqIYkVrxCj9xi6+Xr19dDX3JU91qybhBAKJsOfQVbp3ryyiytOUdsRe65woOG2064mBpthEz&#10;ZAD0TkZpHF9GgzasN5pya2H3djrEy4DfNJy6j01juUOywhCbC6MJ48aP0fKKlFtD+lbQQxjkH6Lo&#10;iFDg9AR1SxxBOyN+geoENdrqxl1Q3UW6aQTlIQfIJol/yua+JT0PuUBxbH8qk/1/sPTD/pNBggF3&#10;GUaKdMDRA3+0TgmkH/fCoNTXaOhtCab3PRi7caVHsA/52v5O00eLlF63RG35jTF6aDlhEGPib0Zn&#10;Vycc60E2w3vNwBfZOR2AxsZ0voBQEgTowNXTiR8+OkRhM5/nRZZjROEoj4sizoMHUh4v98a6t1x3&#10;yE8qbID+AE72d9b5YEh5NPG+rJaC1ULKsDDbzVoatCcglTp8B/QXZlJ5Y6X9tQlx2oEYwYc/89EG&#10;6r8VSZrFq7SY1ZeL+Syrs3xWzOPFLE6KVXEZZ0V2W3/3ASZZ2QrGuLoTih9lmGR/R/OhISYBBSGi&#10;ocJFnuYTQ39MMg7f75LshIOulKKr8OJkRErP6xvFIG1SOiLkNI9ehh+qDDU4/kNVggo88ZME3LgZ&#10;J9F5714hG82eQBZGA23APbwoMGm1+YrRAN1ZYftlRwzHSL5TIK0iyTLfzmGR5fMUFub8ZHN+QhQF&#10;qAo7jKbp2k1PwK43YtuCp6OYb0COtQhSeY7qIGLowJDT4bXwLX6+DlbPb9ryBwAAAP//AwBQSwME&#10;FAAGAAgAAAAhAHlGUOffAAAACwEAAA8AAABkcnMvZG93bnJldi54bWxMj8FOwzAMhu9IvENkJG4s&#10;oWjQdU2niYkLByQGEhyzJm2qNU6UZF15e7wT3H7Ln35/rjezG9lkYho8SrhfCGAGW68H7CV8frzc&#10;lcBSVqjV6NFI+DEJNs31Va0q7c/4bqZ97hmVYKqUBJtzqDhPrTVOpYUPBmnX+ehUpjH2XEd1pnI3&#10;8kKIR+7UgHTBqmCerWmP+5OT8OXsoHfx7bvT47R77bbLMMcg5e3NvF0Dy2bOfzBc9EkdGnI6+BPq&#10;xEYJqwdREEqhXAK7AKIQK2AHSk9lCbyp+f8fml8AAAD//wMAUEsBAi0AFAAGAAgAAAAhALaDOJL+&#10;AAAA4QEAABMAAAAAAAAAAAAAAAAAAAAAAFtDb250ZW50X1R5cGVzXS54bWxQSwECLQAUAAYACAAA&#10;ACEAOP0h/9YAAACUAQAACwAAAAAAAAAAAAAAAAAvAQAAX3JlbHMvLnJlbHNQSwECLQAUAAYACAAA&#10;ACEAz6+2gYgCAAAbBQAADgAAAAAAAAAAAAAAAAAuAgAAZHJzL2Uyb0RvYy54bWxQSwECLQAUAAYA&#10;CAAAACEAeUZQ598AAAALAQAADwAAAAAAAAAAAAAAAADiBAAAZHJzL2Rvd25yZXYueG1sUEsFBgAA&#10;AAAEAAQA8wAAAO4FAAAAAA==&#10;" stroked="f">
                <v:textbox style="mso-fit-shape-to-text:t">
                  <w:txbxContent>
                    <w:p w:rsidR="00F67DF4" w:rsidRDefault="00F67DF4" w:rsidP="00A05175">
                      <w:pPr>
                        <w:spacing w:after="0" w:line="240" w:lineRule="auto"/>
                        <w:rPr>
                          <w:b/>
                          <w:sz w:val="18"/>
                        </w:rPr>
                      </w:pPr>
                      <w:r w:rsidRPr="00A05175">
                        <w:rPr>
                          <w:b/>
                          <w:sz w:val="18"/>
                        </w:rPr>
                        <w:t xml:space="preserve">Čl. </w:t>
                      </w:r>
                      <w:r>
                        <w:rPr>
                          <w:b/>
                          <w:sz w:val="18"/>
                        </w:rPr>
                        <w:t>20</w:t>
                      </w:r>
                      <w:r w:rsidRPr="00A05175">
                        <w:rPr>
                          <w:b/>
                          <w:sz w:val="18"/>
                        </w:rPr>
                        <w:t>.</w:t>
                      </w:r>
                    </w:p>
                    <w:p w:rsidR="00F67DF4" w:rsidRPr="00A05175" w:rsidRDefault="00F67DF4" w:rsidP="00A05175">
                      <w:pPr>
                        <w:spacing w:after="0" w:line="240" w:lineRule="auto"/>
                        <w:rPr>
                          <w:b/>
                          <w:sz w:val="18"/>
                        </w:rPr>
                      </w:pPr>
                      <w:r>
                        <w:rPr>
                          <w:b/>
                          <w:sz w:val="18"/>
                        </w:rPr>
                        <w:t>st.1</w:t>
                      </w:r>
                      <w:r w:rsidRPr="00A05175">
                        <w:rPr>
                          <w:b/>
                          <w:sz w:val="18"/>
                        </w:rPr>
                        <w:t xml:space="preserve"> UAV</w:t>
                      </w:r>
                    </w:p>
                  </w:txbxContent>
                </v:textbox>
              </v:shape>
            </w:pict>
          </mc:Fallback>
        </mc:AlternateContent>
      </w:r>
      <w:r w:rsidR="009A3BB4" w:rsidRPr="005A7A35">
        <w:rPr>
          <w:rFonts w:cs="Calibri"/>
          <w:sz w:val="24"/>
          <w:szCs w:val="24"/>
        </w:rPr>
        <w:t xml:space="preserve">Nakon provjere sukladnosti </w:t>
      </w:r>
      <w:r w:rsidR="00E467B5">
        <w:rPr>
          <w:rFonts w:cs="Calibri"/>
          <w:sz w:val="24"/>
          <w:szCs w:val="24"/>
        </w:rPr>
        <w:t xml:space="preserve">s </w:t>
      </w:r>
      <w:r w:rsidR="009A3BB4" w:rsidRPr="005A7A35">
        <w:rPr>
          <w:rFonts w:cs="Calibri"/>
          <w:sz w:val="24"/>
          <w:szCs w:val="24"/>
        </w:rPr>
        <w:t xml:space="preserve">planom praćenja (PP), sljedeći bitan korak u postupku </w:t>
      </w:r>
      <w:r w:rsidR="00A05175" w:rsidRPr="005A7A35">
        <w:rPr>
          <w:rFonts w:cs="Calibri"/>
          <w:sz w:val="24"/>
          <w:szCs w:val="24"/>
        </w:rPr>
        <w:t xml:space="preserve"> </w:t>
      </w:r>
      <w:r w:rsidR="009A3BB4" w:rsidRPr="005A7A35">
        <w:rPr>
          <w:rFonts w:cs="Calibri"/>
          <w:sz w:val="24"/>
          <w:szCs w:val="24"/>
        </w:rPr>
        <w:t>verifikacije je provjera provedbe kontrolnih aktivnosti operatera i postupaka koji su obuhvaćeni odobrenim planom praćenja, kao i provjera vjerodostojnosti, potpunosti i točnosti prijavljenih podataka. Na temelju analize rizika verifikator može koristiti uzorkovanje prilikom provjere kontrolnih aktivnosti i postupaka, i</w:t>
      </w:r>
      <w:r w:rsidR="00E467B5">
        <w:rPr>
          <w:rFonts w:cs="Calibri"/>
          <w:sz w:val="24"/>
          <w:szCs w:val="24"/>
        </w:rPr>
        <w:t xml:space="preserve"> za</w:t>
      </w:r>
      <w:r w:rsidR="009A3BB4" w:rsidRPr="005A7A35">
        <w:rPr>
          <w:rFonts w:cs="Calibri"/>
          <w:sz w:val="24"/>
          <w:szCs w:val="24"/>
        </w:rPr>
        <w:t xml:space="preserve"> ispitivanj</w:t>
      </w:r>
      <w:r w:rsidR="00E467B5">
        <w:rPr>
          <w:rFonts w:cs="Calibri"/>
          <w:sz w:val="24"/>
          <w:szCs w:val="24"/>
        </w:rPr>
        <w:t>e</w:t>
      </w:r>
      <w:r w:rsidR="009A3BB4" w:rsidRPr="005A7A35">
        <w:rPr>
          <w:rFonts w:cs="Calibri"/>
          <w:sz w:val="24"/>
          <w:szCs w:val="24"/>
        </w:rPr>
        <w:t xml:space="preserve"> materijalnih podataka</w:t>
      </w:r>
      <w:r w:rsidR="00F74F21" w:rsidRPr="005A7A35">
        <w:rPr>
          <w:rFonts w:cs="Calibri"/>
          <w:sz w:val="24"/>
          <w:szCs w:val="24"/>
        </w:rPr>
        <w:t>.</w:t>
      </w:r>
    </w:p>
    <w:p w:rsidR="00F74F21" w:rsidRPr="005A7A35" w:rsidRDefault="00F74F21" w:rsidP="009A3BB4">
      <w:pPr>
        <w:widowControl w:val="0"/>
        <w:autoSpaceDE w:val="0"/>
        <w:autoSpaceDN w:val="0"/>
        <w:adjustRightInd w:val="0"/>
        <w:spacing w:after="0" w:line="240" w:lineRule="auto"/>
        <w:rPr>
          <w:rFonts w:ascii="Times New Roman" w:hAnsi="Times New Roman"/>
          <w:sz w:val="24"/>
          <w:szCs w:val="24"/>
        </w:rPr>
      </w:pPr>
    </w:p>
    <w:p w:rsidR="00A05175" w:rsidRPr="005A7A35" w:rsidRDefault="009A3BB4" w:rsidP="009A3BB4">
      <w:pPr>
        <w:widowControl w:val="0"/>
        <w:overflowPunct w:val="0"/>
        <w:autoSpaceDE w:val="0"/>
        <w:autoSpaceDN w:val="0"/>
        <w:adjustRightInd w:val="0"/>
        <w:spacing w:after="0" w:line="240" w:lineRule="auto"/>
        <w:ind w:left="4"/>
        <w:jc w:val="both"/>
        <w:rPr>
          <w:rFonts w:cs="Calibri"/>
          <w:sz w:val="24"/>
          <w:szCs w:val="24"/>
        </w:rPr>
      </w:pPr>
      <w:r w:rsidRPr="005A7A35">
        <w:rPr>
          <w:rFonts w:cs="Calibri"/>
          <w:sz w:val="24"/>
          <w:szCs w:val="24"/>
        </w:rPr>
        <w:t xml:space="preserve">Kao što je prikazano u ključnoj uputi za analizu rizika (KUP </w:t>
      </w:r>
      <w:r w:rsidR="00F74F21" w:rsidRPr="005A7A35">
        <w:rPr>
          <w:rFonts w:cs="Calibri"/>
          <w:sz w:val="24"/>
          <w:szCs w:val="24"/>
        </w:rPr>
        <w:t xml:space="preserve">II.2), </w:t>
      </w:r>
      <w:r w:rsidRPr="005A7A35">
        <w:rPr>
          <w:rFonts w:cs="Calibri"/>
          <w:sz w:val="24"/>
          <w:szCs w:val="24"/>
        </w:rPr>
        <w:t xml:space="preserve">osnovni pristup obuhvaća </w:t>
      </w:r>
      <w:proofErr w:type="spellStart"/>
      <w:r w:rsidRPr="005A7A35">
        <w:rPr>
          <w:rFonts w:cs="Calibri"/>
          <w:sz w:val="24"/>
          <w:szCs w:val="24"/>
        </w:rPr>
        <w:t>verifikatorovu</w:t>
      </w:r>
      <w:proofErr w:type="spellEnd"/>
      <w:r w:rsidRPr="005A7A35">
        <w:rPr>
          <w:rFonts w:cs="Calibri"/>
          <w:sz w:val="24"/>
          <w:szCs w:val="24"/>
        </w:rPr>
        <w:t xml:space="preserve"> procjenu inherentnih rizika </w:t>
      </w:r>
      <w:r w:rsidR="00F74F21" w:rsidRPr="005A7A35">
        <w:rPr>
          <w:rFonts w:cs="Calibri"/>
          <w:sz w:val="24"/>
          <w:szCs w:val="24"/>
        </w:rPr>
        <w:t xml:space="preserve">(IR) </w:t>
      </w:r>
      <w:r w:rsidRPr="005A7A35">
        <w:rPr>
          <w:rFonts w:cs="Calibri"/>
          <w:sz w:val="24"/>
          <w:szCs w:val="24"/>
        </w:rPr>
        <w:t>i kontrolnih rizika (KR), a na temelju te procjene određuje se priroda, vrijeme i opseg verifikacijskih aktivnosti koje treba provesti kako bi se smanjio rizik od neuočavanja značajnih netočnosti. Ovaj detekcijski rizik</w:t>
      </w:r>
      <w:r w:rsidRPr="005A7A35">
        <w:rPr>
          <w:rStyle w:val="Referencafusnote"/>
          <w:rFonts w:cs="Calibri"/>
          <w:sz w:val="24"/>
          <w:szCs w:val="24"/>
        </w:rPr>
        <w:footnoteReference w:id="2"/>
      </w:r>
      <w:r w:rsidRPr="005A7A35">
        <w:rPr>
          <w:rFonts w:cs="Calibri"/>
          <w:sz w:val="24"/>
          <w:szCs w:val="24"/>
        </w:rPr>
        <w:t xml:space="preserve"> (DR) mora biti dovoljno nizak da se dobije verifikacijski rizik</w:t>
      </w:r>
      <w:r w:rsidRPr="005A7A35">
        <w:rPr>
          <w:rStyle w:val="Referencafusnote"/>
          <w:rFonts w:cs="Calibri"/>
          <w:sz w:val="24"/>
          <w:szCs w:val="24"/>
        </w:rPr>
        <w:footnoteReference w:id="3"/>
      </w:r>
      <w:r w:rsidRPr="005A7A35">
        <w:rPr>
          <w:rFonts w:cs="Calibri"/>
          <w:sz w:val="24"/>
          <w:szCs w:val="24"/>
        </w:rPr>
        <w:t xml:space="preserve"> (VR) koji </w:t>
      </w:r>
      <w:r w:rsidR="00A05175" w:rsidRPr="005A7A35">
        <w:rPr>
          <w:rFonts w:cs="Calibri"/>
          <w:sz w:val="24"/>
          <w:szCs w:val="24"/>
        </w:rPr>
        <w:t xml:space="preserve">omogućava verifikatoru da  s razumnim uvjerenjem zaključi da izvješće operatera ne sadrži značajne netočnosti. Uzorkovanje je jedna od verifikacijskih aktivnosti na koju utječe procjena rizika. Ovisno o </w:t>
      </w:r>
      <w:proofErr w:type="spellStart"/>
      <w:r w:rsidR="00A05175" w:rsidRPr="005A7A35">
        <w:rPr>
          <w:rFonts w:cs="Calibri"/>
          <w:sz w:val="24"/>
          <w:szCs w:val="24"/>
        </w:rPr>
        <w:t>verifikatorovoj</w:t>
      </w:r>
      <w:proofErr w:type="spellEnd"/>
      <w:r w:rsidR="00A05175" w:rsidRPr="005A7A35">
        <w:rPr>
          <w:rFonts w:cs="Calibri"/>
          <w:sz w:val="24"/>
          <w:szCs w:val="24"/>
        </w:rPr>
        <w:t xml:space="preserve"> analizi razine inherentnih i kontrolnih rizika, verifikator određuje je li uzorkovanje opravdano, koje uzorke</w:t>
      </w:r>
      <w:r w:rsidR="00A05175" w:rsidRPr="005A7A35">
        <w:rPr>
          <w:rStyle w:val="Referencafusnote"/>
          <w:rFonts w:cs="Calibri"/>
          <w:sz w:val="24"/>
          <w:szCs w:val="24"/>
        </w:rPr>
        <w:footnoteReference w:id="4"/>
      </w:r>
      <w:r w:rsidR="00A05175" w:rsidRPr="005A7A35">
        <w:rPr>
          <w:rFonts w:cs="Calibri"/>
          <w:sz w:val="24"/>
          <w:szCs w:val="24"/>
        </w:rPr>
        <w:t xml:space="preserve"> treba uzeti, veličinu uzoraka i metodu uzorkovanja, te </w:t>
      </w:r>
    </w:p>
    <w:p w:rsidR="00A05175" w:rsidRPr="005A7A35" w:rsidRDefault="00A05175" w:rsidP="00A05175">
      <w:pPr>
        <w:widowControl w:val="0"/>
        <w:overflowPunct w:val="0"/>
        <w:autoSpaceDE w:val="0"/>
        <w:autoSpaceDN w:val="0"/>
        <w:adjustRightInd w:val="0"/>
        <w:spacing w:after="0" w:line="240" w:lineRule="auto"/>
        <w:ind w:left="4"/>
        <w:jc w:val="both"/>
        <w:rPr>
          <w:rFonts w:ascii="Times New Roman" w:hAnsi="Times New Roman"/>
          <w:sz w:val="24"/>
          <w:szCs w:val="24"/>
        </w:rPr>
      </w:pPr>
      <w:r w:rsidRPr="005A7A35">
        <w:rPr>
          <w:rFonts w:cs="Calibri"/>
          <w:sz w:val="24"/>
          <w:szCs w:val="24"/>
        </w:rPr>
        <w:t>koje vrste ispitivanja ili drugih provjera treba provesti za svaki uzorak.</w:t>
      </w:r>
    </w:p>
    <w:p w:rsidR="00A05175" w:rsidRPr="005A7A35" w:rsidRDefault="00A05175" w:rsidP="009A3BB4">
      <w:pPr>
        <w:widowControl w:val="0"/>
        <w:overflowPunct w:val="0"/>
        <w:autoSpaceDE w:val="0"/>
        <w:autoSpaceDN w:val="0"/>
        <w:adjustRightInd w:val="0"/>
        <w:spacing w:after="0" w:line="240" w:lineRule="auto"/>
        <w:ind w:left="4"/>
        <w:jc w:val="both"/>
        <w:rPr>
          <w:rFonts w:cs="Calibri"/>
          <w:sz w:val="24"/>
          <w:szCs w:val="24"/>
        </w:rPr>
      </w:pPr>
    </w:p>
    <w:p w:rsidR="00A05175" w:rsidRPr="005A7A35" w:rsidRDefault="00A05175" w:rsidP="009A3BB4">
      <w:pPr>
        <w:widowControl w:val="0"/>
        <w:overflowPunct w:val="0"/>
        <w:autoSpaceDE w:val="0"/>
        <w:autoSpaceDN w:val="0"/>
        <w:adjustRightInd w:val="0"/>
        <w:spacing w:after="0" w:line="240" w:lineRule="auto"/>
        <w:ind w:left="4"/>
        <w:jc w:val="both"/>
        <w:rPr>
          <w:rFonts w:cs="Calibri"/>
          <w:sz w:val="24"/>
          <w:szCs w:val="24"/>
        </w:rPr>
      </w:pPr>
    </w:p>
    <w:p w:rsidR="00F74F21" w:rsidRPr="005A7A35" w:rsidRDefault="00F74F21">
      <w:pPr>
        <w:widowControl w:val="0"/>
        <w:autoSpaceDE w:val="0"/>
        <w:autoSpaceDN w:val="0"/>
        <w:adjustRightInd w:val="0"/>
        <w:spacing w:after="0" w:line="24" w:lineRule="exact"/>
        <w:rPr>
          <w:rFonts w:ascii="Times New Roman" w:hAnsi="Times New Roman"/>
          <w:sz w:val="24"/>
          <w:szCs w:val="24"/>
        </w:rPr>
      </w:pPr>
      <w:bookmarkStart w:id="3" w:name="page3"/>
      <w:bookmarkEnd w:id="3"/>
    </w:p>
    <w:p w:rsidR="00F74F21" w:rsidRPr="005A7A35" w:rsidRDefault="00A05175" w:rsidP="00A05175">
      <w:pPr>
        <w:widowControl w:val="0"/>
        <w:overflowPunct w:val="0"/>
        <w:autoSpaceDE w:val="0"/>
        <w:autoSpaceDN w:val="0"/>
        <w:adjustRightInd w:val="0"/>
        <w:spacing w:after="0" w:line="240" w:lineRule="auto"/>
        <w:ind w:left="4"/>
        <w:jc w:val="both"/>
        <w:rPr>
          <w:rFonts w:ascii="Times New Roman" w:hAnsi="Times New Roman"/>
          <w:sz w:val="24"/>
          <w:szCs w:val="24"/>
        </w:rPr>
      </w:pPr>
      <w:r w:rsidRPr="005A7A35">
        <w:rPr>
          <w:rFonts w:cs="Calibri"/>
          <w:sz w:val="24"/>
          <w:szCs w:val="24"/>
        </w:rPr>
        <w:t>„Uvjerenje“ verifikatora prilikom izjave da izvješće operatera ne sadrži značajne netočnosti, kao i rizik da verifikator izrazi neprimjereno verifikacijsko mišljenje</w:t>
      </w:r>
      <w:r w:rsidRPr="005A7A35">
        <w:rPr>
          <w:rStyle w:val="Referencafusnote"/>
          <w:rFonts w:cs="Calibri"/>
          <w:sz w:val="24"/>
          <w:szCs w:val="24"/>
        </w:rPr>
        <w:footnoteReference w:id="5"/>
      </w:r>
      <w:r w:rsidR="00F74F21" w:rsidRPr="005A7A35">
        <w:rPr>
          <w:rFonts w:cs="Calibri"/>
          <w:sz w:val="24"/>
          <w:szCs w:val="24"/>
        </w:rPr>
        <w:t xml:space="preserve">, </w:t>
      </w:r>
      <w:r w:rsidRPr="005A7A35">
        <w:rPr>
          <w:rFonts w:cs="Calibri"/>
          <w:sz w:val="24"/>
          <w:szCs w:val="24"/>
        </w:rPr>
        <w:t xml:space="preserve">su </w:t>
      </w:r>
      <w:r w:rsidR="00593128">
        <w:rPr>
          <w:rFonts w:cs="Calibri"/>
          <w:sz w:val="24"/>
          <w:szCs w:val="24"/>
        </w:rPr>
        <w:t>slični koncepti</w:t>
      </w:r>
      <w:r w:rsidR="00F74F21" w:rsidRPr="005A7A35">
        <w:rPr>
          <w:rFonts w:cs="Calibri"/>
          <w:sz w:val="24"/>
          <w:szCs w:val="24"/>
        </w:rPr>
        <w:t>.</w:t>
      </w:r>
    </w:p>
    <w:p w:rsidR="00F74F21" w:rsidRPr="005A7A35" w:rsidRDefault="00F74F21" w:rsidP="00A05175">
      <w:pPr>
        <w:widowControl w:val="0"/>
        <w:autoSpaceDE w:val="0"/>
        <w:autoSpaceDN w:val="0"/>
        <w:adjustRightInd w:val="0"/>
        <w:spacing w:after="0" w:line="240" w:lineRule="auto"/>
        <w:rPr>
          <w:rFonts w:ascii="Times New Roman" w:hAnsi="Times New Roman"/>
          <w:sz w:val="24"/>
          <w:szCs w:val="24"/>
        </w:rPr>
      </w:pPr>
    </w:p>
    <w:p w:rsidR="00F74F21" w:rsidRPr="005A7A35" w:rsidRDefault="00A05175" w:rsidP="00A05175">
      <w:pPr>
        <w:widowControl w:val="0"/>
        <w:overflowPunct w:val="0"/>
        <w:autoSpaceDE w:val="0"/>
        <w:autoSpaceDN w:val="0"/>
        <w:adjustRightInd w:val="0"/>
        <w:spacing w:after="0" w:line="240" w:lineRule="auto"/>
        <w:ind w:left="4"/>
        <w:jc w:val="both"/>
        <w:rPr>
          <w:rFonts w:ascii="Times New Roman" w:hAnsi="Times New Roman"/>
          <w:sz w:val="24"/>
          <w:szCs w:val="24"/>
        </w:rPr>
      </w:pPr>
      <w:r w:rsidRPr="005A7A35">
        <w:rPr>
          <w:rFonts w:cs="Calibri"/>
          <w:sz w:val="24"/>
          <w:szCs w:val="24"/>
        </w:rPr>
        <w:t xml:space="preserve">Verifikator mora </w:t>
      </w:r>
      <w:r w:rsidR="00593128">
        <w:rPr>
          <w:rFonts w:cs="Calibri"/>
          <w:sz w:val="24"/>
          <w:szCs w:val="24"/>
        </w:rPr>
        <w:t>biti uvjeren</w:t>
      </w:r>
      <w:r w:rsidR="00F60288" w:rsidRPr="005A7A35">
        <w:rPr>
          <w:rFonts w:cs="Calibri"/>
          <w:sz w:val="24"/>
          <w:szCs w:val="24"/>
        </w:rPr>
        <w:t xml:space="preserve"> da će </w:t>
      </w:r>
      <w:r w:rsidR="00593128">
        <w:rPr>
          <w:rFonts w:cs="Calibri"/>
          <w:sz w:val="24"/>
          <w:szCs w:val="24"/>
        </w:rPr>
        <w:t>korištenjem</w:t>
      </w:r>
      <w:r w:rsidR="00F60288" w:rsidRPr="005A7A35">
        <w:rPr>
          <w:rFonts w:cs="Calibri"/>
          <w:sz w:val="24"/>
          <w:szCs w:val="24"/>
        </w:rPr>
        <w:t xml:space="preserve"> planirane metode uzor</w:t>
      </w:r>
      <w:r w:rsidR="00593128">
        <w:rPr>
          <w:rFonts w:cs="Calibri"/>
          <w:sz w:val="24"/>
          <w:szCs w:val="24"/>
        </w:rPr>
        <w:t>ko</w:t>
      </w:r>
      <w:r w:rsidR="00F60288" w:rsidRPr="005A7A35">
        <w:rPr>
          <w:rFonts w:cs="Calibri"/>
          <w:sz w:val="24"/>
          <w:szCs w:val="24"/>
        </w:rPr>
        <w:t xml:space="preserve">vanja uočiti netočnosti ili smanjiti rizik od neuočavanja netočnosti koji dovodi do neprimjerenog verifikacijskog mišljenja. Drugim riječima: detekcijski rizik (DR) mora biti dovoljno nizak da se dobije razina verifikacijskog rizika (VR) koja je u skladu sa zahtijevanim „razumnim jamstvom“. Ova metoda i formula koji su objašnjeni u uputi KUP </w:t>
      </w:r>
      <w:r w:rsidR="00F74F21" w:rsidRPr="005A7A35">
        <w:rPr>
          <w:rFonts w:cs="Calibri"/>
          <w:sz w:val="24"/>
          <w:szCs w:val="24"/>
        </w:rPr>
        <w:t xml:space="preserve">II.2 </w:t>
      </w:r>
      <w:r w:rsidR="00F60288" w:rsidRPr="005A7A35">
        <w:rPr>
          <w:rFonts w:cs="Calibri"/>
          <w:sz w:val="24"/>
          <w:szCs w:val="24"/>
        </w:rPr>
        <w:t>za analizu rizika jednako su važni za određivanje veličine uzorka</w:t>
      </w:r>
      <w:r w:rsidR="00F74F21" w:rsidRPr="005A7A35">
        <w:rPr>
          <w:rFonts w:cs="Calibri"/>
          <w:sz w:val="24"/>
          <w:szCs w:val="24"/>
        </w:rPr>
        <w:t>.</w:t>
      </w:r>
    </w:p>
    <w:p w:rsidR="00F74F21" w:rsidRPr="005A7A35" w:rsidRDefault="00F74F21" w:rsidP="00A05175">
      <w:pPr>
        <w:widowControl w:val="0"/>
        <w:autoSpaceDE w:val="0"/>
        <w:autoSpaceDN w:val="0"/>
        <w:adjustRightInd w:val="0"/>
        <w:spacing w:after="0" w:line="240" w:lineRule="auto"/>
        <w:rPr>
          <w:rFonts w:ascii="Times New Roman" w:hAnsi="Times New Roman"/>
          <w:sz w:val="24"/>
          <w:szCs w:val="24"/>
        </w:rPr>
      </w:pPr>
    </w:p>
    <w:p w:rsidR="00F74F21" w:rsidRPr="005A7A35" w:rsidRDefault="00F60288" w:rsidP="00A05175">
      <w:pPr>
        <w:widowControl w:val="0"/>
        <w:autoSpaceDE w:val="0"/>
        <w:autoSpaceDN w:val="0"/>
        <w:adjustRightInd w:val="0"/>
        <w:spacing w:after="0" w:line="240" w:lineRule="auto"/>
        <w:ind w:left="4"/>
        <w:rPr>
          <w:rFonts w:ascii="Times New Roman" w:hAnsi="Times New Roman"/>
          <w:sz w:val="24"/>
          <w:szCs w:val="24"/>
        </w:rPr>
      </w:pPr>
      <w:r w:rsidRPr="005A7A35">
        <w:rPr>
          <w:rFonts w:cs="Calibri"/>
          <w:b/>
          <w:bCs/>
          <w:i/>
          <w:iCs/>
          <w:sz w:val="24"/>
          <w:szCs w:val="24"/>
        </w:rPr>
        <w:t xml:space="preserve">Verifikacijski rizik </w:t>
      </w:r>
      <w:r w:rsidR="00F74F21" w:rsidRPr="005A7A35">
        <w:rPr>
          <w:rFonts w:cs="Calibri"/>
          <w:b/>
          <w:bCs/>
          <w:i/>
          <w:iCs/>
          <w:sz w:val="24"/>
          <w:szCs w:val="24"/>
        </w:rPr>
        <w:t>(VR) = Inherent</w:t>
      </w:r>
      <w:r w:rsidRPr="005A7A35">
        <w:rPr>
          <w:rFonts w:cs="Calibri"/>
          <w:b/>
          <w:bCs/>
          <w:i/>
          <w:iCs/>
          <w:sz w:val="24"/>
          <w:szCs w:val="24"/>
        </w:rPr>
        <w:t>ni</w:t>
      </w:r>
      <w:r w:rsidR="00F74F21" w:rsidRPr="005A7A35">
        <w:rPr>
          <w:rFonts w:cs="Calibri"/>
          <w:b/>
          <w:bCs/>
          <w:i/>
          <w:iCs/>
          <w:sz w:val="24"/>
          <w:szCs w:val="24"/>
        </w:rPr>
        <w:t xml:space="preserve"> </w:t>
      </w:r>
      <w:r w:rsidRPr="005A7A35">
        <w:rPr>
          <w:rFonts w:cs="Calibri"/>
          <w:b/>
          <w:bCs/>
          <w:i/>
          <w:iCs/>
          <w:sz w:val="24"/>
          <w:szCs w:val="24"/>
        </w:rPr>
        <w:t>rizik</w:t>
      </w:r>
      <w:r w:rsidR="00F74F21" w:rsidRPr="005A7A35">
        <w:rPr>
          <w:rFonts w:cs="Calibri"/>
          <w:b/>
          <w:bCs/>
          <w:i/>
          <w:iCs/>
          <w:sz w:val="24"/>
          <w:szCs w:val="24"/>
        </w:rPr>
        <w:t xml:space="preserve"> (IR) * </w:t>
      </w:r>
      <w:r w:rsidRPr="005A7A35">
        <w:rPr>
          <w:rFonts w:cs="Calibri"/>
          <w:b/>
          <w:bCs/>
          <w:i/>
          <w:iCs/>
          <w:sz w:val="24"/>
          <w:szCs w:val="24"/>
        </w:rPr>
        <w:t>Kontrolni</w:t>
      </w:r>
      <w:r w:rsidR="00F74F21" w:rsidRPr="005A7A35">
        <w:rPr>
          <w:rFonts w:cs="Calibri"/>
          <w:b/>
          <w:bCs/>
          <w:i/>
          <w:iCs/>
          <w:sz w:val="24"/>
          <w:szCs w:val="24"/>
        </w:rPr>
        <w:t xml:space="preserve"> </w:t>
      </w:r>
      <w:r w:rsidRPr="005A7A35">
        <w:rPr>
          <w:rFonts w:cs="Calibri"/>
          <w:b/>
          <w:bCs/>
          <w:i/>
          <w:iCs/>
          <w:sz w:val="24"/>
          <w:szCs w:val="24"/>
        </w:rPr>
        <w:t>rizik</w:t>
      </w:r>
      <w:r w:rsidR="00F74F21" w:rsidRPr="005A7A35">
        <w:rPr>
          <w:rFonts w:cs="Calibri"/>
          <w:b/>
          <w:bCs/>
          <w:i/>
          <w:iCs/>
          <w:sz w:val="24"/>
          <w:szCs w:val="24"/>
        </w:rPr>
        <w:t xml:space="preserve"> (</w:t>
      </w:r>
      <w:r w:rsidRPr="005A7A35">
        <w:rPr>
          <w:rFonts w:cs="Calibri"/>
          <w:b/>
          <w:bCs/>
          <w:i/>
          <w:iCs/>
          <w:sz w:val="24"/>
          <w:szCs w:val="24"/>
        </w:rPr>
        <w:t>K</w:t>
      </w:r>
      <w:r w:rsidR="00F74F21" w:rsidRPr="005A7A35">
        <w:rPr>
          <w:rFonts w:cs="Calibri"/>
          <w:b/>
          <w:bCs/>
          <w:i/>
          <w:iCs/>
          <w:sz w:val="24"/>
          <w:szCs w:val="24"/>
        </w:rPr>
        <w:t xml:space="preserve">R) * </w:t>
      </w:r>
      <w:r w:rsidRPr="005A7A35">
        <w:rPr>
          <w:rFonts w:cs="Calibri"/>
          <w:b/>
          <w:bCs/>
          <w:i/>
          <w:iCs/>
          <w:sz w:val="24"/>
          <w:szCs w:val="24"/>
        </w:rPr>
        <w:t>Detekcijski</w:t>
      </w:r>
      <w:r w:rsidR="00F74F21" w:rsidRPr="005A7A35">
        <w:rPr>
          <w:rFonts w:cs="Calibri"/>
          <w:b/>
          <w:bCs/>
          <w:i/>
          <w:iCs/>
          <w:sz w:val="24"/>
          <w:szCs w:val="24"/>
        </w:rPr>
        <w:t xml:space="preserve"> </w:t>
      </w:r>
      <w:r w:rsidRPr="005A7A35">
        <w:rPr>
          <w:rFonts w:cs="Calibri"/>
          <w:b/>
          <w:bCs/>
          <w:i/>
          <w:iCs/>
          <w:sz w:val="24"/>
          <w:szCs w:val="24"/>
        </w:rPr>
        <w:t>rizik</w:t>
      </w:r>
      <w:r w:rsidR="00F74F21" w:rsidRPr="005A7A35">
        <w:rPr>
          <w:rFonts w:cs="Calibri"/>
          <w:b/>
          <w:bCs/>
          <w:i/>
          <w:iCs/>
          <w:sz w:val="24"/>
          <w:szCs w:val="24"/>
        </w:rPr>
        <w:t xml:space="preserve"> (DR)</w:t>
      </w:r>
      <w:r w:rsidRPr="005A7A35">
        <w:rPr>
          <w:rStyle w:val="Referencafusnote"/>
          <w:rFonts w:cs="Calibri"/>
          <w:b/>
          <w:bCs/>
          <w:i/>
          <w:iCs/>
          <w:sz w:val="24"/>
          <w:szCs w:val="24"/>
        </w:rPr>
        <w:footnoteReference w:id="6"/>
      </w:r>
      <w:r w:rsidRPr="005A7A35">
        <w:rPr>
          <w:rFonts w:cs="Calibri"/>
          <w:i/>
          <w:iCs/>
          <w:sz w:val="32"/>
          <w:szCs w:val="32"/>
          <w:vertAlign w:val="superscript"/>
        </w:rPr>
        <w:t xml:space="preserve"> </w:t>
      </w:r>
    </w:p>
    <w:p w:rsidR="00F74F21" w:rsidRPr="005A7A35" w:rsidRDefault="00F74F21" w:rsidP="00A05175">
      <w:pPr>
        <w:widowControl w:val="0"/>
        <w:autoSpaceDE w:val="0"/>
        <w:autoSpaceDN w:val="0"/>
        <w:adjustRightInd w:val="0"/>
        <w:spacing w:after="0" w:line="240" w:lineRule="auto"/>
        <w:rPr>
          <w:rFonts w:ascii="Times New Roman" w:hAnsi="Times New Roman"/>
          <w:sz w:val="24"/>
          <w:szCs w:val="24"/>
        </w:rPr>
      </w:pPr>
    </w:p>
    <w:p w:rsidR="00F74F21" w:rsidRPr="005A7A35" w:rsidRDefault="00B51F82" w:rsidP="00A05175">
      <w:pPr>
        <w:widowControl w:val="0"/>
        <w:overflowPunct w:val="0"/>
        <w:autoSpaceDE w:val="0"/>
        <w:autoSpaceDN w:val="0"/>
        <w:adjustRightInd w:val="0"/>
        <w:spacing w:after="0" w:line="240" w:lineRule="auto"/>
        <w:ind w:left="4"/>
        <w:jc w:val="both"/>
        <w:rPr>
          <w:rFonts w:ascii="Times New Roman" w:hAnsi="Times New Roman"/>
          <w:sz w:val="24"/>
          <w:szCs w:val="24"/>
        </w:rPr>
      </w:pPr>
      <w:r w:rsidRPr="005A7A35">
        <w:rPr>
          <w:rFonts w:cs="Calibri"/>
          <w:sz w:val="24"/>
          <w:szCs w:val="24"/>
        </w:rPr>
        <w:t xml:space="preserve">Svrha </w:t>
      </w:r>
      <w:r w:rsidR="00F74F21" w:rsidRPr="005A7A35">
        <w:rPr>
          <w:rFonts w:cs="Calibri"/>
          <w:sz w:val="24"/>
          <w:szCs w:val="24"/>
        </w:rPr>
        <w:t xml:space="preserve"> </w:t>
      </w:r>
      <w:r w:rsidR="002F7CF6" w:rsidRPr="005A7A35">
        <w:rPr>
          <w:rFonts w:cs="Calibri"/>
          <w:sz w:val="24"/>
          <w:szCs w:val="24"/>
        </w:rPr>
        <w:t>kontrolnog</w:t>
      </w:r>
      <w:r w:rsidR="00593128">
        <w:rPr>
          <w:rFonts w:cs="Calibri"/>
          <w:sz w:val="24"/>
          <w:szCs w:val="24"/>
        </w:rPr>
        <w:t>a</w:t>
      </w:r>
      <w:r w:rsidR="002F7CF6" w:rsidRPr="005A7A35">
        <w:rPr>
          <w:rFonts w:cs="Calibri"/>
          <w:sz w:val="24"/>
          <w:szCs w:val="24"/>
        </w:rPr>
        <w:t xml:space="preserve"> sustava operatera je ublažavanje inherentnih rizika</w:t>
      </w:r>
      <w:r w:rsidR="00F74F21" w:rsidRPr="005A7A35">
        <w:rPr>
          <w:rFonts w:cs="Calibri"/>
          <w:sz w:val="24"/>
          <w:szCs w:val="24"/>
        </w:rPr>
        <w:t xml:space="preserve">. </w:t>
      </w:r>
      <w:r w:rsidR="002F7CF6" w:rsidRPr="005A7A35">
        <w:rPr>
          <w:rFonts w:cs="Calibri"/>
          <w:sz w:val="24"/>
          <w:szCs w:val="24"/>
        </w:rPr>
        <w:t xml:space="preserve">Međutim, i kontrolni sustavi imaju ograničenja i uvijek postoji rizik da kontrolni sustav neće pravovremeno spriječiti, uočiti i ispraviti značajnu </w:t>
      </w:r>
      <w:r w:rsidR="00F74F21" w:rsidRPr="005A7A35">
        <w:rPr>
          <w:rFonts w:cs="Calibri"/>
          <w:sz w:val="24"/>
          <w:szCs w:val="24"/>
        </w:rPr>
        <w:t>netočnost</w:t>
      </w:r>
      <w:r w:rsidR="002F7CF6" w:rsidRPr="005A7A35">
        <w:rPr>
          <w:rFonts w:cs="Calibri"/>
          <w:sz w:val="24"/>
          <w:szCs w:val="24"/>
        </w:rPr>
        <w:t xml:space="preserve">, odnosno </w:t>
      </w:r>
      <w:r w:rsidR="00F74F21" w:rsidRPr="005A7A35">
        <w:rPr>
          <w:rFonts w:cs="Calibri"/>
          <w:sz w:val="24"/>
          <w:szCs w:val="24"/>
        </w:rPr>
        <w:t>postoji</w:t>
      </w:r>
      <w:r w:rsidR="002F7CF6" w:rsidRPr="005A7A35">
        <w:rPr>
          <w:rFonts w:cs="Calibri"/>
          <w:sz w:val="24"/>
          <w:szCs w:val="24"/>
        </w:rPr>
        <w:t xml:space="preserve"> </w:t>
      </w:r>
      <w:r w:rsidR="00F74F21" w:rsidRPr="005A7A35">
        <w:rPr>
          <w:rFonts w:cs="Calibri"/>
          <w:sz w:val="24"/>
          <w:szCs w:val="24"/>
        </w:rPr>
        <w:t xml:space="preserve">kontrolni </w:t>
      </w:r>
      <w:r w:rsidR="002F7CF6" w:rsidRPr="005A7A35">
        <w:rPr>
          <w:rFonts w:cs="Calibri"/>
          <w:sz w:val="24"/>
          <w:szCs w:val="24"/>
        </w:rPr>
        <w:t>rizik</w:t>
      </w:r>
      <w:r w:rsidR="00F74F21" w:rsidRPr="005A7A35">
        <w:rPr>
          <w:rFonts w:cs="Calibri"/>
          <w:sz w:val="24"/>
          <w:szCs w:val="24"/>
        </w:rPr>
        <w:t>. Ova dva rizika zajedno, tj. inherentni rizik i kontrolni rizik, tvore rizik od značajnih netočnosti: čim su viši inherentni i kontrolni rizici, viši je rizik od značajnih netočnosti.</w:t>
      </w:r>
    </w:p>
    <w:p w:rsidR="00F74F21" w:rsidRPr="005A7A35" w:rsidRDefault="00F74F21" w:rsidP="00A05175">
      <w:pPr>
        <w:widowControl w:val="0"/>
        <w:autoSpaceDE w:val="0"/>
        <w:autoSpaceDN w:val="0"/>
        <w:adjustRightInd w:val="0"/>
        <w:spacing w:after="0" w:line="240" w:lineRule="auto"/>
        <w:rPr>
          <w:rFonts w:ascii="Times New Roman" w:hAnsi="Times New Roman"/>
          <w:sz w:val="24"/>
          <w:szCs w:val="24"/>
        </w:rPr>
      </w:pPr>
    </w:p>
    <w:p w:rsidR="00F74F21" w:rsidRPr="005A7A35" w:rsidRDefault="00593128" w:rsidP="00A05175">
      <w:pPr>
        <w:widowControl w:val="0"/>
        <w:overflowPunct w:val="0"/>
        <w:autoSpaceDE w:val="0"/>
        <w:autoSpaceDN w:val="0"/>
        <w:adjustRightInd w:val="0"/>
        <w:spacing w:after="0" w:line="240" w:lineRule="auto"/>
        <w:ind w:left="4"/>
        <w:jc w:val="both"/>
        <w:rPr>
          <w:rFonts w:ascii="Times New Roman" w:hAnsi="Times New Roman"/>
          <w:sz w:val="24"/>
          <w:szCs w:val="24"/>
        </w:rPr>
      </w:pPr>
      <w:r>
        <w:rPr>
          <w:rFonts w:cs="Calibri"/>
          <w:sz w:val="24"/>
          <w:szCs w:val="24"/>
        </w:rPr>
        <w:t>Zaštita</w:t>
      </w:r>
      <w:r w:rsidR="00F74F21" w:rsidRPr="005A7A35">
        <w:rPr>
          <w:rFonts w:cs="Calibri"/>
          <w:sz w:val="24"/>
          <w:szCs w:val="24"/>
        </w:rPr>
        <w:t xml:space="preserve"> izvješća operatera od značajnih netočnosti je dužnost rukovodstva operatera, kao i osoba koje su odgovorne za praćenje i izvještavanje. Dakle, operater je odgovoran za uspostavu i provođenje dovoljno pouzdanoga kontrolnog </w:t>
      </w:r>
      <w:r w:rsidR="00D7695D" w:rsidRPr="005A7A35">
        <w:rPr>
          <w:rFonts w:cs="Calibri"/>
          <w:sz w:val="24"/>
          <w:szCs w:val="24"/>
        </w:rPr>
        <w:t>sustava</w:t>
      </w:r>
      <w:r w:rsidR="00F74F21" w:rsidRPr="005A7A35">
        <w:rPr>
          <w:rFonts w:cs="Calibri"/>
          <w:sz w:val="24"/>
          <w:szCs w:val="24"/>
        </w:rPr>
        <w:t xml:space="preserve"> za ublažavanje inherentnih i kontrolnih rizika. </w:t>
      </w:r>
      <w:r w:rsidR="00D7695D" w:rsidRPr="005A7A35">
        <w:rPr>
          <w:rFonts w:cs="Calibri"/>
          <w:sz w:val="24"/>
          <w:szCs w:val="24"/>
        </w:rPr>
        <w:t xml:space="preserve">Verifikator ne može kontrolirati rizik od značajnih netočnosti kroz </w:t>
      </w:r>
      <w:r w:rsidR="00D77716" w:rsidRPr="005A7A35">
        <w:rPr>
          <w:rFonts w:cs="Calibri"/>
          <w:sz w:val="24"/>
          <w:szCs w:val="24"/>
        </w:rPr>
        <w:t>smanjenje</w:t>
      </w:r>
      <w:r w:rsidR="00D7695D" w:rsidRPr="005A7A35">
        <w:rPr>
          <w:rFonts w:cs="Calibri"/>
          <w:sz w:val="24"/>
          <w:szCs w:val="24"/>
        </w:rPr>
        <w:t xml:space="preserve"> inherentnih i kontrolnih rizika. Jedina moguća opcija koju ima </w:t>
      </w:r>
      <w:r w:rsidR="00D77716" w:rsidRPr="005A7A35">
        <w:rPr>
          <w:rFonts w:cs="Calibri"/>
          <w:sz w:val="24"/>
          <w:szCs w:val="24"/>
        </w:rPr>
        <w:t>verifikator</w:t>
      </w:r>
      <w:r w:rsidR="00D7695D" w:rsidRPr="005A7A35">
        <w:rPr>
          <w:rFonts w:cs="Calibri"/>
          <w:sz w:val="24"/>
          <w:szCs w:val="24"/>
        </w:rPr>
        <w:t xml:space="preserve"> je da primjeni potrebne verifikacijske aktivnosti za uočavanje netočnosti i da zahtijeva od </w:t>
      </w:r>
      <w:r w:rsidR="00D77716" w:rsidRPr="005A7A35">
        <w:rPr>
          <w:rFonts w:cs="Calibri"/>
          <w:sz w:val="24"/>
          <w:szCs w:val="24"/>
        </w:rPr>
        <w:t>operatera</w:t>
      </w:r>
      <w:r w:rsidR="00D7695D" w:rsidRPr="005A7A35">
        <w:rPr>
          <w:rFonts w:cs="Calibri"/>
          <w:sz w:val="24"/>
          <w:szCs w:val="24"/>
        </w:rPr>
        <w:t xml:space="preserve"> da ispravi netočnosti ako su uočene</w:t>
      </w:r>
      <w:r w:rsidR="00D77716" w:rsidRPr="005A7A35">
        <w:rPr>
          <w:rFonts w:cs="Calibri"/>
          <w:sz w:val="24"/>
          <w:szCs w:val="24"/>
        </w:rPr>
        <w:t>. Ako netočnosti nije moguće ispraviti do objave verifikacijskog izvješća, verifikator mora razmotriti je li netočnost značajna ili ne</w:t>
      </w:r>
      <w:r w:rsidR="00F74F21" w:rsidRPr="005A7A35">
        <w:rPr>
          <w:rFonts w:cs="Calibri"/>
          <w:sz w:val="24"/>
          <w:szCs w:val="24"/>
        </w:rPr>
        <w:t>.</w:t>
      </w:r>
    </w:p>
    <w:p w:rsidR="00F74F21" w:rsidRPr="005A7A35" w:rsidRDefault="00F74F21" w:rsidP="00A05175">
      <w:pPr>
        <w:widowControl w:val="0"/>
        <w:autoSpaceDE w:val="0"/>
        <w:autoSpaceDN w:val="0"/>
        <w:adjustRightInd w:val="0"/>
        <w:spacing w:after="0" w:line="240" w:lineRule="auto"/>
        <w:rPr>
          <w:rFonts w:ascii="Times New Roman" w:hAnsi="Times New Roman"/>
          <w:sz w:val="24"/>
          <w:szCs w:val="24"/>
        </w:rPr>
      </w:pPr>
    </w:p>
    <w:p w:rsidR="00F74F21" w:rsidRPr="005A7A35" w:rsidRDefault="00D77716" w:rsidP="00A05175">
      <w:pPr>
        <w:widowControl w:val="0"/>
        <w:overflowPunct w:val="0"/>
        <w:autoSpaceDE w:val="0"/>
        <w:autoSpaceDN w:val="0"/>
        <w:adjustRightInd w:val="0"/>
        <w:spacing w:after="0" w:line="240" w:lineRule="auto"/>
        <w:ind w:left="4"/>
        <w:jc w:val="both"/>
        <w:rPr>
          <w:rFonts w:ascii="Times New Roman" w:hAnsi="Times New Roman"/>
          <w:sz w:val="24"/>
          <w:szCs w:val="24"/>
        </w:rPr>
      </w:pPr>
      <w:r w:rsidRPr="005A7A35">
        <w:rPr>
          <w:rFonts w:cs="Calibri"/>
          <w:sz w:val="24"/>
          <w:szCs w:val="24"/>
        </w:rPr>
        <w:t>Čim je veći rizik od značajne netočnosti kao rezultat visokog inherentnog i kontrolnog rizika, tim je potrebno više verifikacijskih aktivnosti (ispitivanje, uzo</w:t>
      </w:r>
      <w:r w:rsidR="00F67DF4" w:rsidRPr="005A7A35">
        <w:rPr>
          <w:rFonts w:cs="Calibri"/>
          <w:sz w:val="24"/>
          <w:szCs w:val="24"/>
        </w:rPr>
        <w:t>r</w:t>
      </w:r>
      <w:r w:rsidRPr="005A7A35">
        <w:rPr>
          <w:rFonts w:cs="Calibri"/>
          <w:sz w:val="24"/>
          <w:szCs w:val="24"/>
        </w:rPr>
        <w:t>kovanje</w:t>
      </w:r>
      <w:r w:rsidR="00F74F21" w:rsidRPr="005A7A35">
        <w:rPr>
          <w:rFonts w:cs="Calibri"/>
          <w:sz w:val="24"/>
          <w:szCs w:val="24"/>
        </w:rPr>
        <w:t xml:space="preserve">) </w:t>
      </w:r>
      <w:r w:rsidR="00C56519" w:rsidRPr="005A7A35">
        <w:rPr>
          <w:rFonts w:cs="Calibri"/>
          <w:sz w:val="24"/>
          <w:szCs w:val="24"/>
        </w:rPr>
        <w:t>budući da će tek provođenje više verifikacijskih aktivnosti omogućiti verifikatoru da uoči netočnosti</w:t>
      </w:r>
      <w:r w:rsidR="00F74F21" w:rsidRPr="005A7A35">
        <w:rPr>
          <w:rFonts w:cs="Calibri"/>
          <w:sz w:val="24"/>
          <w:szCs w:val="24"/>
        </w:rPr>
        <w:t>.</w:t>
      </w:r>
    </w:p>
    <w:p w:rsidR="00F74F21" w:rsidRPr="005A7A35" w:rsidRDefault="00F74F21" w:rsidP="00A05175">
      <w:pPr>
        <w:widowControl w:val="0"/>
        <w:autoSpaceDE w:val="0"/>
        <w:autoSpaceDN w:val="0"/>
        <w:adjustRightInd w:val="0"/>
        <w:spacing w:after="0" w:line="240" w:lineRule="auto"/>
        <w:rPr>
          <w:rFonts w:ascii="Times New Roman" w:hAnsi="Times New Roman"/>
          <w:sz w:val="24"/>
          <w:szCs w:val="24"/>
        </w:rPr>
      </w:pPr>
    </w:p>
    <w:p w:rsidR="00F74F21" w:rsidRPr="005A7A35" w:rsidRDefault="00D77716" w:rsidP="00DB2777">
      <w:pPr>
        <w:widowControl w:val="0"/>
        <w:overflowPunct w:val="0"/>
        <w:autoSpaceDE w:val="0"/>
        <w:autoSpaceDN w:val="0"/>
        <w:adjustRightInd w:val="0"/>
        <w:spacing w:after="0" w:line="240" w:lineRule="auto"/>
        <w:ind w:left="4"/>
        <w:jc w:val="both"/>
        <w:rPr>
          <w:rFonts w:ascii="Times New Roman" w:hAnsi="Times New Roman"/>
          <w:sz w:val="24"/>
          <w:szCs w:val="24"/>
        </w:rPr>
      </w:pPr>
      <w:r w:rsidRPr="005A7A35">
        <w:rPr>
          <w:rFonts w:cs="Calibri"/>
          <w:sz w:val="24"/>
          <w:szCs w:val="24"/>
        </w:rPr>
        <w:t xml:space="preserve">Detekcijski rizik koji je „rezultat“ gore navedenog odnosa određuje prosudbu verifikatora o veličini uzorka. Dakle, ako je inherentni rizik i/ili kontrolni rizik  nizak (nizak rizik od značajne </w:t>
      </w:r>
      <w:r w:rsidR="00C56519" w:rsidRPr="005A7A35">
        <w:rPr>
          <w:rFonts w:cs="Calibri"/>
          <w:sz w:val="24"/>
          <w:szCs w:val="24"/>
        </w:rPr>
        <w:t>netočnosti</w:t>
      </w:r>
      <w:r w:rsidRPr="005A7A35">
        <w:rPr>
          <w:rFonts w:cs="Calibri"/>
          <w:sz w:val="24"/>
          <w:szCs w:val="24"/>
        </w:rPr>
        <w:t>)</w:t>
      </w:r>
      <w:r w:rsidR="00C56519" w:rsidRPr="005A7A35">
        <w:rPr>
          <w:rFonts w:cs="Calibri"/>
          <w:sz w:val="24"/>
          <w:szCs w:val="24"/>
        </w:rPr>
        <w:t>, verifikator ima mogućnost da prihvati</w:t>
      </w:r>
      <w:r w:rsidR="00DB2777" w:rsidRPr="005A7A35">
        <w:rPr>
          <w:rFonts w:cs="Calibri"/>
          <w:sz w:val="24"/>
          <w:szCs w:val="24"/>
        </w:rPr>
        <w:t xml:space="preserve"> viši detekcijski rizik, što zahtijeva manji broj uzoraka</w:t>
      </w:r>
      <w:r w:rsidR="00F74F21" w:rsidRPr="005A7A35">
        <w:rPr>
          <w:rFonts w:cs="Calibri"/>
          <w:sz w:val="24"/>
          <w:szCs w:val="24"/>
        </w:rPr>
        <w:t>.</w:t>
      </w:r>
    </w:p>
    <w:p w:rsidR="00F74F21" w:rsidRPr="005A7A35" w:rsidRDefault="00F74F21" w:rsidP="00A05175">
      <w:pPr>
        <w:widowControl w:val="0"/>
        <w:autoSpaceDE w:val="0"/>
        <w:autoSpaceDN w:val="0"/>
        <w:adjustRightInd w:val="0"/>
        <w:spacing w:after="0" w:line="240" w:lineRule="auto"/>
        <w:rPr>
          <w:rFonts w:ascii="Times New Roman" w:hAnsi="Times New Roman"/>
          <w:sz w:val="24"/>
          <w:szCs w:val="24"/>
        </w:rPr>
      </w:pPr>
    </w:p>
    <w:p w:rsidR="00F74F21" w:rsidRPr="005A7A35" w:rsidRDefault="001E2DF4" w:rsidP="00A05175">
      <w:pPr>
        <w:widowControl w:val="0"/>
        <w:overflowPunct w:val="0"/>
        <w:autoSpaceDE w:val="0"/>
        <w:autoSpaceDN w:val="0"/>
        <w:adjustRightInd w:val="0"/>
        <w:spacing w:after="0" w:line="240" w:lineRule="auto"/>
        <w:ind w:left="4"/>
        <w:jc w:val="both"/>
        <w:rPr>
          <w:rFonts w:ascii="Times New Roman" w:hAnsi="Times New Roman"/>
          <w:sz w:val="24"/>
          <w:szCs w:val="24"/>
        </w:rPr>
      </w:pPr>
      <w:r w:rsidRPr="005A7A35">
        <w:rPr>
          <w:rFonts w:cs="Calibri"/>
          <w:sz w:val="24"/>
          <w:szCs w:val="24"/>
        </w:rPr>
        <w:t>Međutim, ako je kombinacija inherentnih i kontrolnih rizika visok</w:t>
      </w:r>
      <w:r w:rsidR="00593128">
        <w:rPr>
          <w:rFonts w:cs="Calibri"/>
          <w:sz w:val="24"/>
          <w:szCs w:val="24"/>
        </w:rPr>
        <w:t>a</w:t>
      </w:r>
      <w:r w:rsidRPr="005A7A35">
        <w:rPr>
          <w:rFonts w:cs="Calibri"/>
          <w:sz w:val="24"/>
          <w:szCs w:val="24"/>
        </w:rPr>
        <w:t xml:space="preserve"> (visok rizik od značajne </w:t>
      </w:r>
      <w:r w:rsidRPr="005A7A35">
        <w:rPr>
          <w:rFonts w:cs="Calibri"/>
          <w:sz w:val="24"/>
          <w:szCs w:val="24"/>
        </w:rPr>
        <w:lastRenderedPageBreak/>
        <w:t xml:space="preserve">netočnosti), verifikator kao cilj treba imati nizak detekcijski rizik kako bi u čim većoj mjeri osigurao da će uočiti netočnosti. </w:t>
      </w:r>
      <w:r w:rsidR="00593128">
        <w:rPr>
          <w:rFonts w:cs="Calibri"/>
          <w:sz w:val="24"/>
          <w:szCs w:val="24"/>
        </w:rPr>
        <w:t>Potrebno je</w:t>
      </w:r>
      <w:r w:rsidRPr="005A7A35">
        <w:rPr>
          <w:rFonts w:cs="Calibri"/>
          <w:sz w:val="24"/>
          <w:szCs w:val="24"/>
        </w:rPr>
        <w:t xml:space="preserve"> shvatiti da detekcijski rizik treba odrediti na nižoj razni ako je razina značajnosti 2%, tj. razina za postrojenja u kategoriji C, nego u slučaju </w:t>
      </w:r>
      <w:r w:rsidR="00593128">
        <w:rPr>
          <w:rFonts w:cs="Calibri"/>
          <w:sz w:val="24"/>
          <w:szCs w:val="24"/>
        </w:rPr>
        <w:t>kada</w:t>
      </w:r>
      <w:r w:rsidRPr="005A7A35">
        <w:rPr>
          <w:rFonts w:cs="Calibri"/>
          <w:sz w:val="24"/>
          <w:szCs w:val="24"/>
        </w:rPr>
        <w:t xml:space="preserve"> je razina značajnosti </w:t>
      </w:r>
      <w:r w:rsidR="00F74F21" w:rsidRPr="005A7A35">
        <w:rPr>
          <w:rFonts w:cs="Calibri"/>
          <w:sz w:val="24"/>
          <w:szCs w:val="24"/>
        </w:rPr>
        <w:t xml:space="preserve">5%, </w:t>
      </w:r>
      <w:r w:rsidRPr="005A7A35">
        <w:rPr>
          <w:rFonts w:cs="Calibri"/>
          <w:sz w:val="24"/>
          <w:szCs w:val="24"/>
        </w:rPr>
        <w:t>odnosno na razini za postrojenja u kategoriji A i B</w:t>
      </w:r>
      <w:r w:rsidR="00F74F21" w:rsidRPr="005A7A35">
        <w:rPr>
          <w:rFonts w:cs="Calibri"/>
          <w:sz w:val="24"/>
          <w:szCs w:val="24"/>
        </w:rPr>
        <w:t xml:space="preserve">. </w:t>
      </w:r>
      <w:r w:rsidRPr="005A7A35">
        <w:rPr>
          <w:rFonts w:cs="Calibri"/>
          <w:sz w:val="24"/>
          <w:szCs w:val="24"/>
        </w:rPr>
        <w:t>Odnos između detekcijskog rizika i razine značajnosti prikazan je na slici ispod</w:t>
      </w:r>
      <w:r w:rsidR="00F74F21" w:rsidRPr="005A7A35">
        <w:rPr>
          <w:rFonts w:cs="Calibri"/>
          <w:sz w:val="24"/>
          <w:szCs w:val="24"/>
        </w:rPr>
        <w:t>.</w:t>
      </w:r>
    </w:p>
    <w:p w:rsidR="001E2DF4" w:rsidRPr="005A7A35" w:rsidRDefault="001E2DF4">
      <w:pPr>
        <w:widowControl w:val="0"/>
        <w:autoSpaceDE w:val="0"/>
        <w:autoSpaceDN w:val="0"/>
        <w:adjustRightInd w:val="0"/>
        <w:spacing w:after="0" w:line="200" w:lineRule="exact"/>
        <w:rPr>
          <w:rFonts w:ascii="Times New Roman" w:hAnsi="Times New Roman"/>
          <w:sz w:val="24"/>
          <w:szCs w:val="24"/>
        </w:rPr>
      </w:pPr>
    </w:p>
    <w:p w:rsidR="001E2DF4" w:rsidRPr="005A7A35" w:rsidRDefault="001E2DF4">
      <w:pPr>
        <w:widowControl w:val="0"/>
        <w:autoSpaceDE w:val="0"/>
        <w:autoSpaceDN w:val="0"/>
        <w:adjustRightInd w:val="0"/>
        <w:spacing w:after="0" w:line="200" w:lineRule="exact"/>
        <w:rPr>
          <w:rFonts w:ascii="Times New Roman" w:hAnsi="Times New Roman"/>
          <w:sz w:val="24"/>
          <w:szCs w:val="24"/>
        </w:rPr>
      </w:pPr>
    </w:p>
    <w:p w:rsidR="001E2DF4" w:rsidRPr="005A7A35" w:rsidRDefault="003D595D">
      <w:pPr>
        <w:widowControl w:val="0"/>
        <w:autoSpaceDE w:val="0"/>
        <w:autoSpaceDN w:val="0"/>
        <w:adjustRightInd w:val="0"/>
        <w:spacing w:after="0" w:line="200" w:lineRule="exact"/>
        <w:rPr>
          <w:rFonts w:ascii="Times New Roman" w:hAnsi="Times New Roman"/>
          <w:sz w:val="24"/>
          <w:szCs w:val="24"/>
        </w:rPr>
      </w:pPr>
      <w:r w:rsidRPr="005A7A35">
        <w:rPr>
          <w:noProof/>
          <w:lang w:val="en-GB" w:eastAsia="en-GB"/>
        </w:rPr>
        <w:drawing>
          <wp:anchor distT="0" distB="0" distL="114300" distR="114300" simplePos="0" relativeHeight="251668480" behindDoc="1" locked="0" layoutInCell="0" allowOverlap="1" wp14:anchorId="680210B5" wp14:editId="3247CFD0">
            <wp:simplePos x="0" y="0"/>
            <wp:positionH relativeFrom="column">
              <wp:posOffset>37465</wp:posOffset>
            </wp:positionH>
            <wp:positionV relativeFrom="paragraph">
              <wp:posOffset>40640</wp:posOffset>
            </wp:positionV>
            <wp:extent cx="4871085" cy="3438525"/>
            <wp:effectExtent l="0" t="0" r="5715" b="9525"/>
            <wp:wrapNone/>
            <wp:docPr id="13"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1085" cy="3438525"/>
                    </a:xfrm>
                    <a:prstGeom prst="rect">
                      <a:avLst/>
                    </a:prstGeom>
                    <a:noFill/>
                  </pic:spPr>
                </pic:pic>
              </a:graphicData>
            </a:graphic>
            <wp14:sizeRelH relativeFrom="page">
              <wp14:pctWidth>0</wp14:pctWidth>
            </wp14:sizeRelH>
            <wp14:sizeRelV relativeFrom="page">
              <wp14:pctHeight>0</wp14:pctHeight>
            </wp14:sizeRelV>
          </wp:anchor>
        </w:drawing>
      </w:r>
    </w:p>
    <w:p w:rsidR="001E2DF4" w:rsidRPr="005A7A35" w:rsidRDefault="003D595D">
      <w:pPr>
        <w:widowControl w:val="0"/>
        <w:autoSpaceDE w:val="0"/>
        <w:autoSpaceDN w:val="0"/>
        <w:adjustRightInd w:val="0"/>
        <w:spacing w:after="0" w:line="200" w:lineRule="exact"/>
        <w:rPr>
          <w:rFonts w:ascii="Times New Roman" w:hAnsi="Times New Roman"/>
          <w:sz w:val="24"/>
          <w:szCs w:val="24"/>
        </w:rPr>
      </w:pPr>
      <w:r w:rsidRPr="005A7A35">
        <w:rPr>
          <w:rFonts w:ascii="Times New Roman" w:hAnsi="Times New Roman"/>
          <w:noProof/>
          <w:sz w:val="24"/>
          <w:szCs w:val="24"/>
          <w:lang w:val="en-GB" w:eastAsia="en-GB"/>
        </w:rPr>
        <mc:AlternateContent>
          <mc:Choice Requires="wps">
            <w:drawing>
              <wp:anchor distT="0" distB="0" distL="114300" distR="114300" simplePos="0" relativeHeight="251698176" behindDoc="0" locked="0" layoutInCell="1" allowOverlap="1" wp14:anchorId="07FC3329" wp14:editId="71436224">
                <wp:simplePos x="0" y="0"/>
                <wp:positionH relativeFrom="column">
                  <wp:posOffset>3890645</wp:posOffset>
                </wp:positionH>
                <wp:positionV relativeFrom="paragraph">
                  <wp:posOffset>3810</wp:posOffset>
                </wp:positionV>
                <wp:extent cx="907415" cy="504825"/>
                <wp:effectExtent l="0" t="0" r="6985" b="9525"/>
                <wp:wrapNone/>
                <wp:docPr id="2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504825"/>
                        </a:xfrm>
                        <a:prstGeom prst="rect">
                          <a:avLst/>
                        </a:prstGeom>
                        <a:solidFill>
                          <a:srgbClr val="FBFEFF"/>
                        </a:solidFill>
                        <a:ln w="9525">
                          <a:noFill/>
                          <a:miter lim="800000"/>
                          <a:headEnd/>
                          <a:tailEnd/>
                        </a:ln>
                      </wps:spPr>
                      <wps:txbx>
                        <w:txbxContent>
                          <w:p w:rsidR="00F67DF4" w:rsidRPr="006350E9" w:rsidRDefault="00F67DF4" w:rsidP="003D595D">
                            <w:pPr>
                              <w:spacing w:after="0" w:line="240" w:lineRule="auto"/>
                              <w:jc w:val="center"/>
                              <w:rPr>
                                <w:b/>
                                <w:sz w:val="18"/>
                              </w:rPr>
                            </w:pPr>
                            <w:r>
                              <w:rPr>
                                <w:b/>
                                <w:sz w:val="18"/>
                              </w:rPr>
                              <w:t xml:space="preserve">Analiza </w:t>
                            </w:r>
                            <w:r w:rsidRPr="006350E9">
                              <w:rPr>
                                <w:b/>
                                <w:sz w:val="18"/>
                              </w:rPr>
                              <w:t>rizik</w:t>
                            </w:r>
                            <w:r>
                              <w:rPr>
                                <w:b/>
                                <w:sz w:val="18"/>
                              </w:rPr>
                              <w:t xml:space="preserve">a pokazuje nizak IR i KR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6.35pt;margin-top:.3pt;width:71.45pt;height:3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NJ8KQIAACcEAAAOAAAAZHJzL2Uyb0RvYy54bWysU8Fu2zAMvQ/YPwi6L3aMZGmNOEWbNsOA&#10;rhvQ7gNkWY6FSKImKbGzrx8lp2m23Yb5IJAm+Ug+ksubQStyEM5LMBWdTnJKhOHQSLOt6PeXzYcr&#10;SnxgpmEKjKjoUXh6s3r/btnbUhTQgWqEIwhifNnbinYh2DLLPO+EZn4CVhg0tuA0C6i6bdY41iO6&#10;VlmR5x+zHlxjHXDhPf69H410lfDbVvDwtW29CERVFGsL6XXpreObrZas3DpmO8lPZbB/qEIzaTDp&#10;GeqeBUb2Tv4FpSV34KENEw46g7aVXKQesJtp/kc3zx2zIvWC5Hh7psn/P1j+dPjmiGwqWiwoMUzj&#10;jF7EzgcjCewO0pEictRbX6Lrs0XnMNzBgLNO/Xr7CHzniYF1x8xW3DoHfSdYgzVOY2R2ETri+AhS&#10;91+gwVxsHyABDa3TkUCkhCA6zup4no8YAuH48zpfzKZzSjia5vnsqpinDKx8DbbOh08CNIlCRR2O&#10;P4Gzw6MPsRhWvrrEXB6UbDZSqaS4bb1WjhwYrsrmbvOw2ZzQf3NThvRYyRxzxygDMT5tkZYBV1lJ&#10;XdGrPH4xnJWRjAfTJDkwqUYZK1HmxE4kZKQmDPUwDiPGRuZqaI5Il4Nxc/HSUOjA/aSkx62tqP+x&#10;Z05Qoj4bpPx6OpvFNU/KbL4oUHGXlvrSwgxHqIoGSkZxHdJpjI3d4mhamWh7q+RUMm5jYvN0OXHd&#10;L/Xk9Xbfq18AAAD//wMAUEsDBBQABgAIAAAAIQChtQoG3QAAAAcBAAAPAAAAZHJzL2Rvd25yZXYu&#10;eG1sTI7BTsMwEETvSPyDtUhcELVTNWkU4lRQid44tCDE0Y2XJCJeR7HTBr6e5URvM5rRzCs3s+vF&#10;CcfQedKQLBQIpNrbjhoNb6/P9zmIEA1Z03tCDd8YYFNdX5WmsP5MezwdYiN4hEJhNLQxDoWUoW7R&#10;mbDwAxJnn350JrIdG2lHc+Zx18ulUpl0piN+aM2A2xbrr8PkNGxfsjbbTbja7fP3VP3cfVj1tNL6&#10;9mZ+fAARcY7/ZfjDZ3SomOnoJ7JB9BqyZLnmKgsQHK/TlMVRQ64SkFUpL/mrXwAAAP//AwBQSwEC&#10;LQAUAAYACAAAACEAtoM4kv4AAADhAQAAEwAAAAAAAAAAAAAAAAAAAAAAW0NvbnRlbnRfVHlwZXNd&#10;LnhtbFBLAQItABQABgAIAAAAIQA4/SH/1gAAAJQBAAALAAAAAAAAAAAAAAAAAC8BAABfcmVscy8u&#10;cmVsc1BLAQItABQABgAIAAAAIQB40NJ8KQIAACcEAAAOAAAAAAAAAAAAAAAAAC4CAABkcnMvZTJv&#10;RG9jLnhtbFBLAQItABQABgAIAAAAIQChtQoG3QAAAAcBAAAPAAAAAAAAAAAAAAAAAIMEAABkcnMv&#10;ZG93bnJldi54bWxQSwUGAAAAAAQABADzAAAAjQUAAAAA&#10;" fillcolor="#fbfeff" stroked="f">
                <v:textbox>
                  <w:txbxContent>
                    <w:p w:rsidR="00F67DF4" w:rsidRPr="006350E9" w:rsidRDefault="00F67DF4" w:rsidP="003D595D">
                      <w:pPr>
                        <w:spacing w:after="0" w:line="240" w:lineRule="auto"/>
                        <w:jc w:val="center"/>
                        <w:rPr>
                          <w:b/>
                          <w:sz w:val="18"/>
                        </w:rPr>
                      </w:pPr>
                      <w:r>
                        <w:rPr>
                          <w:b/>
                          <w:sz w:val="18"/>
                        </w:rPr>
                        <w:t xml:space="preserve">Analiza </w:t>
                      </w:r>
                      <w:r w:rsidRPr="006350E9">
                        <w:rPr>
                          <w:b/>
                          <w:sz w:val="18"/>
                        </w:rPr>
                        <w:t>rizik</w:t>
                      </w:r>
                      <w:r>
                        <w:rPr>
                          <w:b/>
                          <w:sz w:val="18"/>
                        </w:rPr>
                        <w:t xml:space="preserve">a pokazuje nizak IR i KR  </w:t>
                      </w:r>
                    </w:p>
                  </w:txbxContent>
                </v:textbox>
              </v:shape>
            </w:pict>
          </mc:Fallback>
        </mc:AlternateContent>
      </w:r>
      <w:r w:rsidRPr="005A7A35">
        <w:rPr>
          <w:rFonts w:ascii="Times New Roman" w:hAnsi="Times New Roman"/>
          <w:noProof/>
          <w:sz w:val="24"/>
          <w:szCs w:val="24"/>
          <w:lang w:val="en-GB" w:eastAsia="en-GB"/>
        </w:rPr>
        <mc:AlternateContent>
          <mc:Choice Requires="wps">
            <w:drawing>
              <wp:anchor distT="0" distB="0" distL="114300" distR="114300" simplePos="0" relativeHeight="251696128" behindDoc="0" locked="0" layoutInCell="1" allowOverlap="1" wp14:anchorId="4118EC66" wp14:editId="7431DF7E">
                <wp:simplePos x="0" y="0"/>
                <wp:positionH relativeFrom="column">
                  <wp:posOffset>1550035</wp:posOffset>
                </wp:positionH>
                <wp:positionV relativeFrom="paragraph">
                  <wp:posOffset>3175</wp:posOffset>
                </wp:positionV>
                <wp:extent cx="1698625" cy="353060"/>
                <wp:effectExtent l="0" t="0" r="0" b="8890"/>
                <wp:wrapNone/>
                <wp:docPr id="2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353060"/>
                        </a:xfrm>
                        <a:prstGeom prst="rect">
                          <a:avLst/>
                        </a:prstGeom>
                        <a:solidFill>
                          <a:srgbClr val="FFFFFF"/>
                        </a:solidFill>
                        <a:ln w="9525">
                          <a:noFill/>
                          <a:miter lim="800000"/>
                          <a:headEnd/>
                          <a:tailEnd/>
                        </a:ln>
                      </wps:spPr>
                      <wps:txbx>
                        <w:txbxContent>
                          <w:p w:rsidR="00F67DF4" w:rsidRPr="006350E9" w:rsidRDefault="00F67DF4" w:rsidP="003D595D">
                            <w:pPr>
                              <w:spacing w:after="0" w:line="240" w:lineRule="auto"/>
                              <w:jc w:val="center"/>
                              <w:rPr>
                                <w:b/>
                                <w:sz w:val="18"/>
                              </w:rPr>
                            </w:pPr>
                            <w:r w:rsidRPr="006350E9">
                              <w:rPr>
                                <w:b/>
                                <w:sz w:val="18"/>
                              </w:rPr>
                              <w:t>Detekcijski rizik može se odrediti za višu razinu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2.05pt;margin-top:.25pt;width:133.75pt;height:2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5vKAIAACgEAAAOAAAAZHJzL2Uyb0RvYy54bWysU9tu2zAMfR+wfxD0vjhxLkuMOEWXLsOA&#10;7gK0+wBZlmMhkqhJSuzu60fJSRZ0b8P8IIgmeUSeQ67veq3ISTgvwZR0MhpTIgyHWpp9SX88794t&#10;KfGBmZopMKKkL8LTu83bN+vOFiKHFlQtHEEQ44vOlrQNwRZZ5nkrNPMjsMKgswGnWUDT7bPasQ7R&#10;tcry8XiRdeBq64AL7/Hvw+Ckm4TfNIKHb03jRSCqpFhbSKdLZxXPbLNmxd4x20p+LoP9QxWaSYOP&#10;XqEeWGDk6ORfUFpyBx6aMOKgM2gayUXqAbuZjF9189QyK1IvSI63V5r8/4PlX0/fHZF1SfMZJYZp&#10;1OhZHHwwksDhJB3JI0ed9QWGPlkMDv0H6FHr1K+3j8APnhjYtszsxb1z0LWC1VjjJGZmN6kDjo8g&#10;VfcFanyLHQMkoL5xOhKIlBBER61ervqIPhAen1yslot8TglH33Q+HS+SgBkrLtnW+fBJgCbxUlKH&#10;+id0dnr0IVbDiktIfMyDkvVOKpUMt6+2ypETw1nZpS818CpMGdKVdDXHOmKWgZifxkjLgLOspC7p&#10;chy/YboiGx9NnUICk2q4YyXKnOmJjAzchL7qkxrTC+sV1C/Il4NhdHHV8NKC+0VJh2NbUv/zyJyg&#10;RH02yPlqMpvFOU/GbP4+R8PdeqpbDzMcoUoaKBmu25B2Y2jsHrVpZKItijhUci4ZxzGxeV6dOO+3&#10;dor6s+Cb3wAAAP//AwBQSwMEFAAGAAgAAAAhAFJcfqLbAAAABwEAAA8AAABkcnMvZG93bnJldi54&#10;bWxMjs1OwzAQhO9IvIO1SFwQdVwlKYQ4FSCBuPbnAZx4m0TE6yh2m/TtWU5wm9GMZr5yu7hBXHAK&#10;vScNapWAQGq87anVcDx8PD6BCNGQNYMn1HDFANvq9qY0hfUz7fCyj63gEQqF0dDFOBZShqZDZ8LK&#10;j0icnfzkTGQ7tdJOZuZxN8h1kuTSmZ74oTMjvnfYfO/PTsPpa37Inuf6Mx43uzR/M/2m9let7++W&#10;1xcQEZf4V4ZffEaHiplqfyYbxKBhnaaKqxoyEBxnSuUgaha5AlmV8j9/9QMAAP//AwBQSwECLQAU&#10;AAYACAAAACEAtoM4kv4AAADhAQAAEwAAAAAAAAAAAAAAAAAAAAAAW0NvbnRlbnRfVHlwZXNdLnht&#10;bFBLAQItABQABgAIAAAAIQA4/SH/1gAAAJQBAAALAAAAAAAAAAAAAAAAAC8BAABfcmVscy8ucmVs&#10;c1BLAQItABQABgAIAAAAIQDzyh5vKAIAACgEAAAOAAAAAAAAAAAAAAAAAC4CAABkcnMvZTJvRG9j&#10;LnhtbFBLAQItABQABgAIAAAAIQBSXH6i2wAAAAcBAAAPAAAAAAAAAAAAAAAAAIIEAABkcnMvZG93&#10;bnJldi54bWxQSwUGAAAAAAQABADzAAAAigUAAAAA&#10;" stroked="f">
                <v:textbox>
                  <w:txbxContent>
                    <w:p w:rsidR="00F67DF4" w:rsidRPr="006350E9" w:rsidRDefault="00F67DF4" w:rsidP="003D595D">
                      <w:pPr>
                        <w:spacing w:after="0" w:line="240" w:lineRule="auto"/>
                        <w:jc w:val="center"/>
                        <w:rPr>
                          <w:b/>
                          <w:sz w:val="18"/>
                        </w:rPr>
                      </w:pPr>
                      <w:r w:rsidRPr="006350E9">
                        <w:rPr>
                          <w:b/>
                          <w:sz w:val="18"/>
                        </w:rPr>
                        <w:t>Detekcijski rizik može se odrediti za višu razinu</w:t>
                      </w:r>
                    </w:p>
                  </w:txbxContent>
                </v:textbox>
              </v:shape>
            </w:pict>
          </mc:Fallback>
        </mc:AlternateContent>
      </w:r>
    </w:p>
    <w:p w:rsidR="001E2DF4" w:rsidRPr="005A7A35" w:rsidRDefault="003D595D">
      <w:pPr>
        <w:widowControl w:val="0"/>
        <w:autoSpaceDE w:val="0"/>
        <w:autoSpaceDN w:val="0"/>
        <w:adjustRightInd w:val="0"/>
        <w:spacing w:after="0" w:line="200" w:lineRule="exact"/>
        <w:rPr>
          <w:rFonts w:ascii="Times New Roman" w:hAnsi="Times New Roman"/>
          <w:sz w:val="24"/>
          <w:szCs w:val="24"/>
        </w:rPr>
      </w:pPr>
      <w:r w:rsidRPr="005A7A35">
        <w:rPr>
          <w:rFonts w:ascii="Times New Roman" w:hAnsi="Times New Roman"/>
          <w:noProof/>
          <w:sz w:val="24"/>
          <w:szCs w:val="24"/>
          <w:lang w:val="en-GB" w:eastAsia="en-GB"/>
        </w:rPr>
        <mc:AlternateContent>
          <mc:Choice Requires="wps">
            <w:drawing>
              <wp:anchor distT="0" distB="0" distL="114300" distR="114300" simplePos="0" relativeHeight="251694080" behindDoc="0" locked="0" layoutInCell="1" allowOverlap="1" wp14:anchorId="3857C7D4" wp14:editId="1A99EEF4">
                <wp:simplePos x="0" y="0"/>
                <wp:positionH relativeFrom="column">
                  <wp:posOffset>185838</wp:posOffset>
                </wp:positionH>
                <wp:positionV relativeFrom="paragraph">
                  <wp:posOffset>33873</wp:posOffset>
                </wp:positionV>
                <wp:extent cx="832314" cy="1978660"/>
                <wp:effectExtent l="0" t="0" r="6350" b="254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314" cy="1978660"/>
                        </a:xfrm>
                        <a:prstGeom prst="rect">
                          <a:avLst/>
                        </a:prstGeom>
                        <a:solidFill>
                          <a:srgbClr val="F5FDF9"/>
                        </a:solidFill>
                        <a:ln w="9525">
                          <a:noFill/>
                          <a:miter lim="800000"/>
                          <a:headEnd/>
                          <a:tailEnd/>
                        </a:ln>
                      </wps:spPr>
                      <wps:txbx>
                        <w:txbxContent>
                          <w:p w:rsidR="00F67DF4" w:rsidRDefault="00F67DF4" w:rsidP="006350E9">
                            <w:pPr>
                              <w:spacing w:after="0" w:line="240" w:lineRule="auto"/>
                              <w:jc w:val="center"/>
                              <w:rPr>
                                <w:b/>
                                <w:sz w:val="20"/>
                              </w:rPr>
                            </w:pPr>
                            <w:r w:rsidRPr="006350E9">
                              <w:rPr>
                                <w:b/>
                                <w:sz w:val="20"/>
                              </w:rPr>
                              <w:t xml:space="preserve">Razina značajnosti je 5% za postrojenja u kategoriji A i B, i za </w:t>
                            </w:r>
                            <w:r w:rsidR="00011E45" w:rsidRPr="00011E45">
                              <w:rPr>
                                <w:b/>
                                <w:sz w:val="20"/>
                              </w:rPr>
                              <w:t xml:space="preserve">operatere zrakoplova </w:t>
                            </w:r>
                            <w:r w:rsidRPr="006350E9">
                              <w:rPr>
                                <w:b/>
                                <w:sz w:val="20"/>
                              </w:rPr>
                              <w:t>s emisijama</w:t>
                            </w:r>
                          </w:p>
                          <w:p w:rsidR="00F67DF4" w:rsidRPr="006350E9" w:rsidRDefault="00F67DF4" w:rsidP="006350E9">
                            <w:pPr>
                              <w:spacing w:after="0" w:line="240" w:lineRule="auto"/>
                              <w:jc w:val="center"/>
                              <w:rPr>
                                <w:b/>
                                <w:sz w:val="20"/>
                              </w:rPr>
                            </w:pPr>
                            <w:r w:rsidRPr="006350E9">
                              <w:rPr>
                                <w:b/>
                                <w:sz w:val="20"/>
                                <w:u w:val="single"/>
                              </w:rPr>
                              <w:t>&lt;</w:t>
                            </w:r>
                            <w:r>
                              <w:rPr>
                                <w:b/>
                                <w:sz w:val="20"/>
                              </w:rPr>
                              <w:t xml:space="preserve"> 500 </w:t>
                            </w:r>
                            <w:proofErr w:type="spellStart"/>
                            <w:r>
                              <w:rPr>
                                <w:b/>
                                <w:sz w:val="20"/>
                              </w:rPr>
                              <w:t>Kt</w:t>
                            </w:r>
                            <w:proofErr w:type="spellEnd"/>
                            <w:r>
                              <w:rPr>
                                <w:b/>
                                <w:sz w:val="20"/>
                              </w:rPr>
                              <w:t xml:space="preserve"> CO</w:t>
                            </w:r>
                            <w:r w:rsidRPr="006350E9">
                              <w:rPr>
                                <w:b/>
                                <w:sz w:val="20"/>
                                <w:vertAlign w:val="sub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65pt;margin-top:2.65pt;width:65.55pt;height:15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LAIAACkEAAAOAAAAZHJzL2Uyb0RvYy54bWysU9uO2yAQfa/Uf0C8N77kbsVZbZOmqrS9&#10;SLv9AIxxjIIZF0js9Ot3wEkabd+q+gExnuFw5sxh9dA3ipyEsRJ0TpNRTInQHEqp9zn9+bL7sKDE&#10;OqZLpkCLnJ6FpQ/r9+9WXZuJFGpQpTAEQbTNujantXNtFkWW16JhdgSt0JiswDTMYWj2UWlYh+iN&#10;itI4nkUdmLI1wIW1+Hc7JOk64FeV4O57VVnhiMopcnNhNWEt/BqtVyzbG9bWkl9osH9g0TCp8dIb&#10;1JY5Ro5G/gXVSG7AQuVGHJoIqkpyEXrAbpL4TTfPNWtF6AXFse1NJvv/YPm30w9DZJnTcTynRLMG&#10;h/QiDtZpSeBwkoakXqSutRnWPrdY7fqP0OOwQ8O2fQJ+sETDpmZ6Lx6Nga4WrESSiT8Z3R0dcKwH&#10;KbqvUOJd7OggAPWVabyCqAlBdBzW+TYg0TvC8edinI6TCSUcU8lyvpjNwgQjll1Pt8a6zwIa4jc5&#10;NWiAgM5OT9Z5Niy7lvjLLChZ7qRSITD7YqMMOTE0y2662+6WoYE3ZUqTLqfLaToNyBr8+eCjRjo0&#10;s5INMo39N9jLq/FJl6HEMamGPTJR+iKPV2TQxvVFH8YxuapeQHlGvQwM3sW3hpsazG9KOvRtTu2v&#10;IzOCEvVFo+bLZDLxRg/BZDpPMTD3meI+wzRHqJw6SobtxoXH4eXQ8IizqWSQzQ9xYHKhjH4Mal7e&#10;jjf8fRyq/rzw9SsAAAD//wMAUEsDBBQABgAIAAAAIQDLQ1Uz3wAAAAgBAAAPAAAAZHJzL2Rvd25y&#10;ZXYueG1sTI9BT8JAEIXvJv6HzZB4ky2gDdROiZKY6MUElPu2O7al3dna3ULl17Oc9PQyeS/vfZOu&#10;R9OKI/Wutowwm0YgiAuray4Rvj5f75cgnFesVWuZEH7JwTq7vUlVou2Jt3Tc+VKEEnaJQqi87xIp&#10;XVGRUW5qO+LgfdveKB/OvpS6V6dQblo5j6JYGlVzWKhUR5uKimY3GITxh1/2h+3mI/cDvS/f9s05&#10;1w3i3WR8fgLhafR/YbjiB3TIAlNuB9ZOtAjz1SIkER6DXO04egCRIyxm8Qpklsr/D2QXAAAA//8D&#10;AFBLAQItABQABgAIAAAAIQC2gziS/gAAAOEBAAATAAAAAAAAAAAAAAAAAAAAAABbQ29udGVudF9U&#10;eXBlc10ueG1sUEsBAi0AFAAGAAgAAAAhADj9If/WAAAAlAEAAAsAAAAAAAAAAAAAAAAALwEAAF9y&#10;ZWxzLy5yZWxzUEsBAi0AFAAGAAgAAAAhAP8K/8EsAgAAKQQAAA4AAAAAAAAAAAAAAAAALgIAAGRy&#10;cy9lMm9Eb2MueG1sUEsBAi0AFAAGAAgAAAAhAMtDVTPfAAAACAEAAA8AAAAAAAAAAAAAAAAAhgQA&#10;AGRycy9kb3ducmV2LnhtbFBLBQYAAAAABAAEAPMAAACSBQAAAAA=&#10;" fillcolor="#f5fdf9" stroked="f">
                <v:textbox>
                  <w:txbxContent>
                    <w:p w:rsidR="00F67DF4" w:rsidRDefault="00F67DF4" w:rsidP="006350E9">
                      <w:pPr>
                        <w:spacing w:after="0" w:line="240" w:lineRule="auto"/>
                        <w:jc w:val="center"/>
                        <w:rPr>
                          <w:b/>
                          <w:sz w:val="20"/>
                        </w:rPr>
                      </w:pPr>
                      <w:r w:rsidRPr="006350E9">
                        <w:rPr>
                          <w:b/>
                          <w:sz w:val="20"/>
                        </w:rPr>
                        <w:t xml:space="preserve">Razina značajnosti je 5% za postrojenja u kategoriji A i B, i za </w:t>
                      </w:r>
                      <w:r w:rsidR="00011E45" w:rsidRPr="00011E45">
                        <w:rPr>
                          <w:b/>
                          <w:sz w:val="20"/>
                        </w:rPr>
                        <w:t xml:space="preserve">operatere zrakoplova </w:t>
                      </w:r>
                      <w:r w:rsidRPr="006350E9">
                        <w:rPr>
                          <w:b/>
                          <w:sz w:val="20"/>
                        </w:rPr>
                        <w:t>s emisijama</w:t>
                      </w:r>
                    </w:p>
                    <w:p w:rsidR="00F67DF4" w:rsidRPr="006350E9" w:rsidRDefault="00F67DF4" w:rsidP="006350E9">
                      <w:pPr>
                        <w:spacing w:after="0" w:line="240" w:lineRule="auto"/>
                        <w:jc w:val="center"/>
                        <w:rPr>
                          <w:b/>
                          <w:sz w:val="20"/>
                        </w:rPr>
                      </w:pPr>
                      <w:r w:rsidRPr="006350E9">
                        <w:rPr>
                          <w:b/>
                          <w:sz w:val="20"/>
                          <w:u w:val="single"/>
                        </w:rPr>
                        <w:t>&lt;</w:t>
                      </w:r>
                      <w:r>
                        <w:rPr>
                          <w:b/>
                          <w:sz w:val="20"/>
                        </w:rPr>
                        <w:t xml:space="preserve"> 500 </w:t>
                      </w:r>
                      <w:proofErr w:type="spellStart"/>
                      <w:r>
                        <w:rPr>
                          <w:b/>
                          <w:sz w:val="20"/>
                        </w:rPr>
                        <w:t>Kt</w:t>
                      </w:r>
                      <w:proofErr w:type="spellEnd"/>
                      <w:r>
                        <w:rPr>
                          <w:b/>
                          <w:sz w:val="20"/>
                        </w:rPr>
                        <w:t xml:space="preserve"> CO</w:t>
                      </w:r>
                      <w:r w:rsidRPr="006350E9">
                        <w:rPr>
                          <w:b/>
                          <w:sz w:val="20"/>
                          <w:vertAlign w:val="subscript"/>
                        </w:rPr>
                        <w:t>2</w:t>
                      </w:r>
                    </w:p>
                  </w:txbxContent>
                </v:textbox>
              </v:shape>
            </w:pict>
          </mc:Fallback>
        </mc:AlternateContent>
      </w:r>
    </w:p>
    <w:p w:rsidR="001E2DF4" w:rsidRPr="005A7A35" w:rsidRDefault="001E2DF4">
      <w:pPr>
        <w:widowControl w:val="0"/>
        <w:autoSpaceDE w:val="0"/>
        <w:autoSpaceDN w:val="0"/>
        <w:adjustRightInd w:val="0"/>
        <w:spacing w:after="0" w:line="200" w:lineRule="exact"/>
        <w:rPr>
          <w:rFonts w:ascii="Times New Roman" w:hAnsi="Times New Roman"/>
          <w:sz w:val="24"/>
          <w:szCs w:val="24"/>
        </w:rPr>
      </w:pPr>
    </w:p>
    <w:p w:rsidR="001E2DF4" w:rsidRPr="005A7A35" w:rsidRDefault="001E2DF4">
      <w:pPr>
        <w:widowControl w:val="0"/>
        <w:autoSpaceDE w:val="0"/>
        <w:autoSpaceDN w:val="0"/>
        <w:adjustRightInd w:val="0"/>
        <w:spacing w:after="0" w:line="200" w:lineRule="exact"/>
        <w:rPr>
          <w:rFonts w:ascii="Times New Roman" w:hAnsi="Times New Roman"/>
          <w:sz w:val="24"/>
          <w:szCs w:val="24"/>
        </w:rPr>
      </w:pPr>
    </w:p>
    <w:p w:rsidR="001E2DF4" w:rsidRPr="005A7A35" w:rsidRDefault="001E2DF4">
      <w:pPr>
        <w:widowControl w:val="0"/>
        <w:autoSpaceDE w:val="0"/>
        <w:autoSpaceDN w:val="0"/>
        <w:adjustRightInd w:val="0"/>
        <w:spacing w:after="0" w:line="200" w:lineRule="exact"/>
        <w:rPr>
          <w:rFonts w:ascii="Times New Roman" w:hAnsi="Times New Roman"/>
          <w:sz w:val="24"/>
          <w:szCs w:val="24"/>
        </w:rPr>
      </w:pPr>
    </w:p>
    <w:p w:rsidR="001E2DF4" w:rsidRPr="005A7A35" w:rsidRDefault="001E2DF4">
      <w:pPr>
        <w:widowControl w:val="0"/>
        <w:autoSpaceDE w:val="0"/>
        <w:autoSpaceDN w:val="0"/>
        <w:adjustRightInd w:val="0"/>
        <w:spacing w:after="0" w:line="200" w:lineRule="exact"/>
        <w:rPr>
          <w:rFonts w:ascii="Times New Roman" w:hAnsi="Times New Roman"/>
          <w:sz w:val="24"/>
          <w:szCs w:val="24"/>
        </w:rPr>
      </w:pPr>
    </w:p>
    <w:p w:rsidR="001E2DF4" w:rsidRPr="005A7A35" w:rsidRDefault="001E2DF4">
      <w:pPr>
        <w:widowControl w:val="0"/>
        <w:autoSpaceDE w:val="0"/>
        <w:autoSpaceDN w:val="0"/>
        <w:adjustRightInd w:val="0"/>
        <w:spacing w:after="0" w:line="200" w:lineRule="exact"/>
        <w:rPr>
          <w:rFonts w:ascii="Times New Roman" w:hAnsi="Times New Roman"/>
          <w:sz w:val="24"/>
          <w:szCs w:val="24"/>
        </w:rPr>
      </w:pPr>
    </w:p>
    <w:p w:rsidR="006350E9" w:rsidRPr="005A7A35" w:rsidRDefault="006350E9">
      <w:pPr>
        <w:widowControl w:val="0"/>
        <w:autoSpaceDE w:val="0"/>
        <w:autoSpaceDN w:val="0"/>
        <w:adjustRightInd w:val="0"/>
        <w:spacing w:after="0" w:line="200" w:lineRule="exact"/>
        <w:rPr>
          <w:rFonts w:ascii="Times New Roman" w:hAnsi="Times New Roman"/>
          <w:sz w:val="24"/>
          <w:szCs w:val="24"/>
        </w:rPr>
      </w:pPr>
    </w:p>
    <w:p w:rsidR="006350E9" w:rsidRPr="005A7A35" w:rsidRDefault="00700BAD">
      <w:pPr>
        <w:widowControl w:val="0"/>
        <w:autoSpaceDE w:val="0"/>
        <w:autoSpaceDN w:val="0"/>
        <w:adjustRightInd w:val="0"/>
        <w:spacing w:after="0" w:line="200" w:lineRule="exact"/>
        <w:rPr>
          <w:rFonts w:ascii="Times New Roman" w:hAnsi="Times New Roman"/>
          <w:sz w:val="24"/>
          <w:szCs w:val="24"/>
        </w:rPr>
      </w:pPr>
      <w:r w:rsidRPr="005A7A35">
        <w:rPr>
          <w:rFonts w:ascii="Times New Roman" w:hAnsi="Times New Roman"/>
          <w:noProof/>
          <w:sz w:val="24"/>
          <w:szCs w:val="24"/>
          <w:lang w:val="en-GB" w:eastAsia="en-GB"/>
        </w:rPr>
        <mc:AlternateContent>
          <mc:Choice Requires="wps">
            <w:drawing>
              <wp:anchor distT="0" distB="0" distL="114300" distR="114300" simplePos="0" relativeHeight="251708416" behindDoc="0" locked="0" layoutInCell="1" allowOverlap="1" wp14:anchorId="1E70BF70" wp14:editId="666CF963">
                <wp:simplePos x="0" y="0"/>
                <wp:positionH relativeFrom="column">
                  <wp:posOffset>1165936</wp:posOffset>
                </wp:positionH>
                <wp:positionV relativeFrom="paragraph">
                  <wp:posOffset>67908</wp:posOffset>
                </wp:positionV>
                <wp:extent cx="1214120" cy="429724"/>
                <wp:effectExtent l="0" t="0" r="5080" b="8890"/>
                <wp:wrapNone/>
                <wp:docPr id="29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9724"/>
                        </a:xfrm>
                        <a:prstGeom prst="rect">
                          <a:avLst/>
                        </a:prstGeom>
                        <a:solidFill>
                          <a:srgbClr val="FFFFFF"/>
                        </a:solidFill>
                        <a:ln w="9525">
                          <a:noFill/>
                          <a:miter lim="800000"/>
                          <a:headEnd/>
                          <a:tailEnd/>
                        </a:ln>
                      </wps:spPr>
                      <wps:txbx>
                        <w:txbxContent>
                          <w:p w:rsidR="00F67DF4" w:rsidRPr="006350E9" w:rsidRDefault="00F67DF4" w:rsidP="00700BAD">
                            <w:pPr>
                              <w:spacing w:after="0" w:line="240" w:lineRule="auto"/>
                              <w:jc w:val="center"/>
                              <w:rPr>
                                <w:b/>
                                <w:sz w:val="18"/>
                              </w:rPr>
                            </w:pPr>
                            <w:r>
                              <w:rPr>
                                <w:b/>
                                <w:sz w:val="14"/>
                                <w:szCs w:val="18"/>
                              </w:rPr>
                              <w:t>omogućava</w:t>
                            </w:r>
                            <w:r w:rsidRPr="00700BAD">
                              <w:rPr>
                                <w:b/>
                                <w:sz w:val="14"/>
                                <w:szCs w:val="18"/>
                              </w:rPr>
                              <w:t xml:space="preserve"> </w:t>
                            </w:r>
                            <w:r>
                              <w:rPr>
                                <w:b/>
                                <w:sz w:val="14"/>
                                <w:szCs w:val="18"/>
                              </w:rPr>
                              <w:t>manje detaljno</w:t>
                            </w:r>
                            <w:r w:rsidRPr="00700BAD">
                              <w:rPr>
                                <w:b/>
                                <w:sz w:val="14"/>
                                <w:szCs w:val="18"/>
                              </w:rPr>
                              <w:t xml:space="preserve"> ispitivanje i uzorkovanje</w:t>
                            </w:r>
                            <w:r w:rsidRPr="00700BAD">
                              <w:rPr>
                                <w:b/>
                                <w:sz w:val="14"/>
                              </w:rPr>
                              <w:t xml:space="preserve"> tijekom verifikacije  </w:t>
                            </w:r>
                            <w:r>
                              <w:rPr>
                                <w:b/>
                                <w:sz w:val="18"/>
                              </w:rPr>
                              <w:t xml:space="preserve"> </w:t>
                            </w:r>
                            <w:r w:rsidRPr="006350E9">
                              <w:rPr>
                                <w:b/>
                                <w:sz w:val="18"/>
                              </w:rPr>
                              <w:t xml:space="preserve"> može se odrediti za višu razinu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1.8pt;margin-top:5.35pt;width:95.6pt;height:33.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8RKAIAACkEAAAOAAAAZHJzL2Uyb0RvYy54bWysU8Fu2zAMvQ/YPwi6L44NZ22MOEWXLsOA&#10;rhvQ7gNkWY6FSKImKbG7rx8lp2m23Yb5IFAm+Ug+Pq1uRq3IUTgvwdQ0n80pEYZDK82upt+ftu+u&#10;KfGBmZYpMKKmz8LTm/XbN6vBVqKAHlQrHEEQ46vB1rQPwVZZ5nkvNPMzsMKgswOnWcCr22WtYwOi&#10;a5UV8/n7bADXWgdceI9/7yYnXSf8rhM8fO06LwJRNcXeQjpdOpt4ZusVq3aO2V7yUxvsH7rQTBos&#10;eoa6Y4GRg5N/QWnJHXjowoyDzqDrJBdpBpwmn/8xzWPPrEizIDnenmny/w+WPxy/OSLbmhbLghLD&#10;NC7pSex9MJLA/igdKSJJg/UVxj5ajA7jBxhx2Wlgb++B7z0xsOmZ2Ylb52DoBWuxyTxmZhepE46P&#10;IM3wBVqsxQ4BEtDYOR0ZRE4IouOyns8LEmMgPJYs8jIv0MXRVxbLq6JMJVj1km2dD58EaBKNmjoU&#10;QEJnx3sfYjesegmJxTwo2W6lUunids1GOXJkKJZt+k7ov4UpQ4aaLhfFIiEbiPlJR1oGFLOSuqbX&#10;8/jFdFZFNj6aNtmBSTXZ2IkyJ3oiIxM3YWzGtI5FzI3UNdA+I18OJu3iW0OjB/eTkgF1W1P/48Cc&#10;oER9Nsj5Mi/LKPR0KRdXkS136WkuPcxwhKppoGQyNyE9jti2gVvcTScTba+dnFpGPSY2T28nCv7y&#10;nqJeX/j6FwAAAP//AwBQSwMEFAAGAAgAAAAhACyFAoXcAAAACQEAAA8AAABkcnMvZG93bnJldi54&#10;bWxMj01OwzAQhfdI3MEaJDaIOtAQhxCnAiRQty09wCR2k4h4HMVuk96eYQW7eZpP76fcLG4QZzuF&#10;3pOGh1UCwlLjTU+thsPXx30OIkQkg4Mnq+FiA2yq66sSC+Nn2tnzPraCTSgUqKGLcSykDE1nHYaV&#10;Hy3x7+gnh5Hl1Eoz4czmbpCPSZJJhz1xQoejfe9s870/OQ3H7Xz39DzXn/Ggdmn2hr2q/UXr25vl&#10;9QVEtEv8g+G3PleHijvV/kQmiIF1vs4Y5SNRIBhYq5S31BpUnoKsSvl/QfUDAAD//wMAUEsBAi0A&#10;FAAGAAgAAAAhALaDOJL+AAAA4QEAABMAAAAAAAAAAAAAAAAAAAAAAFtDb250ZW50X1R5cGVzXS54&#10;bWxQSwECLQAUAAYACAAAACEAOP0h/9YAAACUAQAACwAAAAAAAAAAAAAAAAAvAQAAX3JlbHMvLnJl&#10;bHNQSwECLQAUAAYACAAAACEAhn5fESgCAAApBAAADgAAAAAAAAAAAAAAAAAuAgAAZHJzL2Uyb0Rv&#10;Yy54bWxQSwECLQAUAAYACAAAACEALIUChdwAAAAJAQAADwAAAAAAAAAAAAAAAACCBAAAZHJzL2Rv&#10;d25yZXYueG1sUEsFBgAAAAAEAAQA8wAAAIsFAAAAAA==&#10;" stroked="f">
                <v:textbox>
                  <w:txbxContent>
                    <w:p w:rsidR="00F67DF4" w:rsidRPr="006350E9" w:rsidRDefault="00F67DF4" w:rsidP="00700BAD">
                      <w:pPr>
                        <w:spacing w:after="0" w:line="240" w:lineRule="auto"/>
                        <w:jc w:val="center"/>
                        <w:rPr>
                          <w:b/>
                          <w:sz w:val="18"/>
                        </w:rPr>
                      </w:pPr>
                      <w:r>
                        <w:rPr>
                          <w:b/>
                          <w:sz w:val="14"/>
                          <w:szCs w:val="18"/>
                        </w:rPr>
                        <w:t>omogućava</w:t>
                      </w:r>
                      <w:r w:rsidRPr="00700BAD">
                        <w:rPr>
                          <w:b/>
                          <w:sz w:val="14"/>
                          <w:szCs w:val="18"/>
                        </w:rPr>
                        <w:t xml:space="preserve"> </w:t>
                      </w:r>
                      <w:r>
                        <w:rPr>
                          <w:b/>
                          <w:sz w:val="14"/>
                          <w:szCs w:val="18"/>
                        </w:rPr>
                        <w:t>manje detaljno</w:t>
                      </w:r>
                      <w:r w:rsidRPr="00700BAD">
                        <w:rPr>
                          <w:b/>
                          <w:sz w:val="14"/>
                          <w:szCs w:val="18"/>
                        </w:rPr>
                        <w:t xml:space="preserve"> ispitivanje i uzorkovanje</w:t>
                      </w:r>
                      <w:r w:rsidRPr="00700BAD">
                        <w:rPr>
                          <w:b/>
                          <w:sz w:val="14"/>
                        </w:rPr>
                        <w:t xml:space="preserve"> tijekom verifikacije  </w:t>
                      </w:r>
                      <w:r>
                        <w:rPr>
                          <w:b/>
                          <w:sz w:val="18"/>
                        </w:rPr>
                        <w:t xml:space="preserve"> </w:t>
                      </w:r>
                      <w:r w:rsidRPr="006350E9">
                        <w:rPr>
                          <w:b/>
                          <w:sz w:val="18"/>
                        </w:rPr>
                        <w:t xml:space="preserve"> može se odrediti za višu razinu</w:t>
                      </w:r>
                    </w:p>
                  </w:txbxContent>
                </v:textbox>
              </v:shape>
            </w:pict>
          </mc:Fallback>
        </mc:AlternateContent>
      </w:r>
      <w:r w:rsidR="003D595D" w:rsidRPr="005A7A35">
        <w:rPr>
          <w:rFonts w:ascii="Times New Roman" w:hAnsi="Times New Roman"/>
          <w:noProof/>
          <w:sz w:val="24"/>
          <w:szCs w:val="24"/>
          <w:lang w:val="en-GB" w:eastAsia="en-GB"/>
        </w:rPr>
        <mc:AlternateContent>
          <mc:Choice Requires="wps">
            <w:drawing>
              <wp:anchor distT="0" distB="0" distL="114300" distR="114300" simplePos="0" relativeHeight="251700224" behindDoc="0" locked="0" layoutInCell="1" allowOverlap="1" wp14:anchorId="7DA832AA" wp14:editId="38AC8C95">
                <wp:simplePos x="0" y="0"/>
                <wp:positionH relativeFrom="column">
                  <wp:posOffset>3966267</wp:posOffset>
                </wp:positionH>
                <wp:positionV relativeFrom="paragraph">
                  <wp:posOffset>66097</wp:posOffset>
                </wp:positionV>
                <wp:extent cx="831850" cy="1978660"/>
                <wp:effectExtent l="0" t="0" r="6350" b="2540"/>
                <wp:wrapNone/>
                <wp:docPr id="2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978660"/>
                        </a:xfrm>
                        <a:prstGeom prst="rect">
                          <a:avLst/>
                        </a:prstGeom>
                        <a:solidFill>
                          <a:srgbClr val="F5FDF9"/>
                        </a:solidFill>
                        <a:ln w="9525">
                          <a:noFill/>
                          <a:miter lim="800000"/>
                          <a:headEnd/>
                          <a:tailEnd/>
                        </a:ln>
                      </wps:spPr>
                      <wps:txbx>
                        <w:txbxContent>
                          <w:p w:rsidR="00F67DF4" w:rsidRDefault="00F67DF4" w:rsidP="003D595D">
                            <w:pPr>
                              <w:spacing w:after="0" w:line="240" w:lineRule="auto"/>
                              <w:jc w:val="center"/>
                              <w:rPr>
                                <w:b/>
                                <w:sz w:val="20"/>
                              </w:rPr>
                            </w:pPr>
                            <w:r w:rsidRPr="006350E9">
                              <w:rPr>
                                <w:b/>
                                <w:sz w:val="20"/>
                              </w:rPr>
                              <w:t xml:space="preserve">Razina značajnosti je </w:t>
                            </w:r>
                            <w:r>
                              <w:rPr>
                                <w:b/>
                                <w:sz w:val="20"/>
                              </w:rPr>
                              <w:t>2</w:t>
                            </w:r>
                            <w:r w:rsidRPr="006350E9">
                              <w:rPr>
                                <w:b/>
                                <w:sz w:val="20"/>
                              </w:rPr>
                              <w:t xml:space="preserve">% za postrojenja u kategoriji </w:t>
                            </w:r>
                            <w:r>
                              <w:rPr>
                                <w:b/>
                                <w:sz w:val="20"/>
                              </w:rPr>
                              <w:t>C</w:t>
                            </w:r>
                            <w:r w:rsidRPr="006350E9">
                              <w:rPr>
                                <w:b/>
                                <w:sz w:val="20"/>
                              </w:rPr>
                              <w:t xml:space="preserve">, i za </w:t>
                            </w:r>
                            <w:r w:rsidR="00011E45">
                              <w:rPr>
                                <w:b/>
                                <w:sz w:val="20"/>
                              </w:rPr>
                              <w:t xml:space="preserve">operatere zrakoplova </w:t>
                            </w:r>
                            <w:r w:rsidRPr="006350E9">
                              <w:rPr>
                                <w:b/>
                                <w:sz w:val="20"/>
                              </w:rPr>
                              <w:t>s emisijama</w:t>
                            </w:r>
                          </w:p>
                          <w:p w:rsidR="00F67DF4" w:rsidRPr="006350E9" w:rsidRDefault="00F67DF4" w:rsidP="003D595D">
                            <w:pPr>
                              <w:spacing w:after="0" w:line="240" w:lineRule="auto"/>
                              <w:jc w:val="center"/>
                              <w:rPr>
                                <w:b/>
                                <w:sz w:val="20"/>
                              </w:rPr>
                            </w:pPr>
                            <w:r w:rsidRPr="006E7852">
                              <w:rPr>
                                <w:b/>
                                <w:sz w:val="20"/>
                              </w:rPr>
                              <w:t>&gt;</w:t>
                            </w:r>
                            <w:r>
                              <w:rPr>
                                <w:b/>
                                <w:sz w:val="20"/>
                              </w:rPr>
                              <w:t xml:space="preserve">500 </w:t>
                            </w:r>
                            <w:proofErr w:type="spellStart"/>
                            <w:r>
                              <w:rPr>
                                <w:b/>
                                <w:sz w:val="20"/>
                              </w:rPr>
                              <w:t>Kt</w:t>
                            </w:r>
                            <w:proofErr w:type="spellEnd"/>
                            <w:r>
                              <w:rPr>
                                <w:b/>
                                <w:sz w:val="20"/>
                              </w:rPr>
                              <w:t xml:space="preserve"> CO</w:t>
                            </w:r>
                            <w:r w:rsidRPr="006350E9">
                              <w:rPr>
                                <w:b/>
                                <w:sz w:val="20"/>
                                <w:vertAlign w:val="sub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12.3pt;margin-top:5.2pt;width:65.5pt;height:15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s9KwIAACgEAAAOAAAAZHJzL2Uyb0RvYy54bWysU9uO2jAQfa/Uf7D8XgIpsBARVlsoVaXt&#10;RdrtBziOQyxsj2sbku3Xd+wARdu3qnmwPJnx8Zkzx6v7XityEs5LMCWdjMaUCMOhlmZf0h/Pu3cL&#10;SnxgpmYKjCjpi/D0fv32zaqzhcihBVULRxDE+KKzJW1DsEWWed4KzfwIrDCYbMBpFjB0+6x2rEN0&#10;rbJ8PJ5nHbjaOuDCe/y7HZJ0nfCbRvDwrWm8CESVFLmFtLq0VnHN1itW7B2zreRnGuwfWGgmDV56&#10;hdqywMjRyb+gtOQOPDRhxEFn0DSSi9QDdjMZv+rmqWVWpF5QHG+vMvn/B8u/nr47IuuS5ktKDNM4&#10;o2dx8MFIAoeTdCSPGnXWF1j6ZLE49B+gx1mnfr19BH7wxMCmZWYvHpyDrhWsRo6TeDK7OTrg+AhS&#10;dV+gxrvYMUAC6huno4AoCUF0nNXLdT6iD4Tjz8X7yWKGGY6pyfJuMZ+nAWasuJy2zodPAjSJm5I6&#10;nH9CZ6dHHyIbVlxK4mUelKx3UqkUuH21UY6cGHplN9ttd8vUwKsyZUhX0uUsnyVkA/F8spGWAb2s&#10;pEam4/gN7opqfDR1KglMqmGPTJQ5yxMVGbQJfdWnacwvqldQv6BeDgbr4lPDTQvuFyUd2rak/ueR&#10;OUGJ+mxQ8+VkOo0+T8F0dpdj4G4z1W2GGY5QJQ2UDNtNSG8jymHgAWfTyCRbHOLA5EwZ7ZjUPD+d&#10;6PfbOFX9eeDr3wAAAP//AwBQSwMEFAAGAAgAAAAhAL/J0IXfAAAACgEAAA8AAABkcnMvZG93bnJl&#10;di54bWxMj8FOwzAMhu9IvENkJG4soWxlKk0nmIQEF6QNdk8b05Y2TmnSrfD0mBMc7f/T78/5Zna9&#10;OOIYWk8arhcKBFLlbUu1hrfXx6s1iBANWdN7Qg1fGGBTnJ/lJrP+RDs87mMtuIRCZjQ0MQ6ZlKFq&#10;0Jmw8AMSZ+9+dCbyONbSjubE5a6XiVKpdKYlvtCYAbcNVt1+chrmT3o4fOy2L2Wc8Hn9dOi+S9tp&#10;fXkx39+BiDjHPxh+9VkdCnYq/UQ2iF5DmixTRjlQSxAM3K5WvCg13CSJAlnk8v8LxQ8AAAD//wMA&#10;UEsBAi0AFAAGAAgAAAAhALaDOJL+AAAA4QEAABMAAAAAAAAAAAAAAAAAAAAAAFtDb250ZW50X1R5&#10;cGVzXS54bWxQSwECLQAUAAYACAAAACEAOP0h/9YAAACUAQAACwAAAAAAAAAAAAAAAAAvAQAAX3Jl&#10;bHMvLnJlbHNQSwECLQAUAAYACAAAACEATql7PSsCAAAoBAAADgAAAAAAAAAAAAAAAAAuAgAAZHJz&#10;L2Uyb0RvYy54bWxQSwECLQAUAAYACAAAACEAv8nQhd8AAAAKAQAADwAAAAAAAAAAAAAAAACFBAAA&#10;ZHJzL2Rvd25yZXYueG1sUEsFBgAAAAAEAAQA8wAAAJEFAAAAAA==&#10;" fillcolor="#f5fdf9" stroked="f">
                <v:textbox>
                  <w:txbxContent>
                    <w:p w:rsidR="00F67DF4" w:rsidRDefault="00F67DF4" w:rsidP="003D595D">
                      <w:pPr>
                        <w:spacing w:after="0" w:line="240" w:lineRule="auto"/>
                        <w:jc w:val="center"/>
                        <w:rPr>
                          <w:b/>
                          <w:sz w:val="20"/>
                        </w:rPr>
                      </w:pPr>
                      <w:r w:rsidRPr="006350E9">
                        <w:rPr>
                          <w:b/>
                          <w:sz w:val="20"/>
                        </w:rPr>
                        <w:t xml:space="preserve">Razina značajnosti je </w:t>
                      </w:r>
                      <w:r>
                        <w:rPr>
                          <w:b/>
                          <w:sz w:val="20"/>
                        </w:rPr>
                        <w:t>2</w:t>
                      </w:r>
                      <w:r w:rsidRPr="006350E9">
                        <w:rPr>
                          <w:b/>
                          <w:sz w:val="20"/>
                        </w:rPr>
                        <w:t xml:space="preserve">% za postrojenja u kategoriji </w:t>
                      </w:r>
                      <w:r>
                        <w:rPr>
                          <w:b/>
                          <w:sz w:val="20"/>
                        </w:rPr>
                        <w:t>C</w:t>
                      </w:r>
                      <w:r w:rsidRPr="006350E9">
                        <w:rPr>
                          <w:b/>
                          <w:sz w:val="20"/>
                        </w:rPr>
                        <w:t xml:space="preserve">, i za </w:t>
                      </w:r>
                      <w:r w:rsidR="00011E45">
                        <w:rPr>
                          <w:b/>
                          <w:sz w:val="20"/>
                        </w:rPr>
                        <w:t xml:space="preserve">operatere zrakoplova </w:t>
                      </w:r>
                      <w:r w:rsidRPr="006350E9">
                        <w:rPr>
                          <w:b/>
                          <w:sz w:val="20"/>
                        </w:rPr>
                        <w:t>s emisijama</w:t>
                      </w:r>
                    </w:p>
                    <w:p w:rsidR="00F67DF4" w:rsidRPr="006350E9" w:rsidRDefault="00F67DF4" w:rsidP="003D595D">
                      <w:pPr>
                        <w:spacing w:after="0" w:line="240" w:lineRule="auto"/>
                        <w:jc w:val="center"/>
                        <w:rPr>
                          <w:b/>
                          <w:sz w:val="20"/>
                        </w:rPr>
                      </w:pPr>
                      <w:r w:rsidRPr="006E7852">
                        <w:rPr>
                          <w:b/>
                          <w:sz w:val="20"/>
                        </w:rPr>
                        <w:t>&gt;</w:t>
                      </w:r>
                      <w:r>
                        <w:rPr>
                          <w:b/>
                          <w:sz w:val="20"/>
                        </w:rPr>
                        <w:t xml:space="preserve">500 </w:t>
                      </w:r>
                      <w:proofErr w:type="spellStart"/>
                      <w:r>
                        <w:rPr>
                          <w:b/>
                          <w:sz w:val="20"/>
                        </w:rPr>
                        <w:t>Kt</w:t>
                      </w:r>
                      <w:proofErr w:type="spellEnd"/>
                      <w:r>
                        <w:rPr>
                          <w:b/>
                          <w:sz w:val="20"/>
                        </w:rPr>
                        <w:t xml:space="preserve"> CO</w:t>
                      </w:r>
                      <w:r w:rsidRPr="006350E9">
                        <w:rPr>
                          <w:b/>
                          <w:sz w:val="20"/>
                          <w:vertAlign w:val="subscript"/>
                        </w:rPr>
                        <w:t>2</w:t>
                      </w:r>
                    </w:p>
                  </w:txbxContent>
                </v:textbox>
              </v:shape>
            </w:pict>
          </mc:Fallback>
        </mc:AlternateContent>
      </w:r>
    </w:p>
    <w:p w:rsidR="006350E9" w:rsidRPr="005A7A35" w:rsidRDefault="006350E9">
      <w:pPr>
        <w:widowControl w:val="0"/>
        <w:autoSpaceDE w:val="0"/>
        <w:autoSpaceDN w:val="0"/>
        <w:adjustRightInd w:val="0"/>
        <w:spacing w:after="0" w:line="200" w:lineRule="exact"/>
        <w:rPr>
          <w:rFonts w:ascii="Times New Roman" w:hAnsi="Times New Roman"/>
          <w:sz w:val="24"/>
          <w:szCs w:val="24"/>
        </w:rPr>
      </w:pPr>
    </w:p>
    <w:p w:rsidR="006350E9" w:rsidRPr="005A7A35" w:rsidRDefault="006350E9">
      <w:pPr>
        <w:widowControl w:val="0"/>
        <w:autoSpaceDE w:val="0"/>
        <w:autoSpaceDN w:val="0"/>
        <w:adjustRightInd w:val="0"/>
        <w:spacing w:after="0" w:line="200" w:lineRule="exact"/>
        <w:rPr>
          <w:rFonts w:ascii="Times New Roman" w:hAnsi="Times New Roman"/>
          <w:sz w:val="24"/>
          <w:szCs w:val="24"/>
        </w:rPr>
      </w:pPr>
    </w:p>
    <w:p w:rsidR="006350E9" w:rsidRPr="005A7A35" w:rsidRDefault="006350E9">
      <w:pPr>
        <w:widowControl w:val="0"/>
        <w:autoSpaceDE w:val="0"/>
        <w:autoSpaceDN w:val="0"/>
        <w:adjustRightInd w:val="0"/>
        <w:spacing w:after="0" w:line="200" w:lineRule="exact"/>
        <w:rPr>
          <w:rFonts w:ascii="Times New Roman" w:hAnsi="Times New Roman"/>
          <w:sz w:val="24"/>
          <w:szCs w:val="24"/>
        </w:rPr>
      </w:pPr>
    </w:p>
    <w:p w:rsidR="006350E9" w:rsidRPr="005A7A35" w:rsidRDefault="006350E9">
      <w:pPr>
        <w:widowControl w:val="0"/>
        <w:autoSpaceDE w:val="0"/>
        <w:autoSpaceDN w:val="0"/>
        <w:adjustRightInd w:val="0"/>
        <w:spacing w:after="0" w:line="200" w:lineRule="exact"/>
        <w:rPr>
          <w:rFonts w:ascii="Times New Roman" w:hAnsi="Times New Roman"/>
          <w:sz w:val="24"/>
          <w:szCs w:val="24"/>
        </w:rPr>
      </w:pPr>
    </w:p>
    <w:p w:rsidR="006350E9" w:rsidRPr="005A7A35" w:rsidRDefault="00700BAD">
      <w:pPr>
        <w:widowControl w:val="0"/>
        <w:autoSpaceDE w:val="0"/>
        <w:autoSpaceDN w:val="0"/>
        <w:adjustRightInd w:val="0"/>
        <w:spacing w:after="0" w:line="200" w:lineRule="exact"/>
        <w:rPr>
          <w:rFonts w:ascii="Times New Roman" w:hAnsi="Times New Roman"/>
          <w:sz w:val="24"/>
          <w:szCs w:val="24"/>
        </w:rPr>
      </w:pPr>
      <w:r w:rsidRPr="005A7A35">
        <w:rPr>
          <w:rFonts w:ascii="Times New Roman" w:hAnsi="Times New Roman"/>
          <w:noProof/>
          <w:sz w:val="24"/>
          <w:szCs w:val="24"/>
          <w:lang w:val="en-GB" w:eastAsia="en-GB"/>
        </w:rPr>
        <mc:AlternateContent>
          <mc:Choice Requires="wps">
            <w:drawing>
              <wp:anchor distT="0" distB="0" distL="114300" distR="114300" simplePos="0" relativeHeight="251704320" behindDoc="0" locked="0" layoutInCell="1" allowOverlap="1" wp14:anchorId="4E9A0E77" wp14:editId="0729B903">
                <wp:simplePos x="0" y="0"/>
                <wp:positionH relativeFrom="column">
                  <wp:posOffset>2523888</wp:posOffset>
                </wp:positionH>
                <wp:positionV relativeFrom="paragraph">
                  <wp:posOffset>12938</wp:posOffset>
                </wp:positionV>
                <wp:extent cx="1214120" cy="436548"/>
                <wp:effectExtent l="0" t="0" r="5080" b="1905"/>
                <wp:wrapNone/>
                <wp:docPr id="29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36548"/>
                        </a:xfrm>
                        <a:prstGeom prst="rect">
                          <a:avLst/>
                        </a:prstGeom>
                        <a:solidFill>
                          <a:srgbClr val="FFFFFF"/>
                        </a:solidFill>
                        <a:ln w="9525">
                          <a:noFill/>
                          <a:miter lim="800000"/>
                          <a:headEnd/>
                          <a:tailEnd/>
                        </a:ln>
                      </wps:spPr>
                      <wps:txbx>
                        <w:txbxContent>
                          <w:p w:rsidR="00F67DF4" w:rsidRPr="00593128" w:rsidRDefault="00F67DF4" w:rsidP="00700BAD">
                            <w:pPr>
                              <w:spacing w:after="0" w:line="240" w:lineRule="auto"/>
                              <w:jc w:val="center"/>
                              <w:rPr>
                                <w:b/>
                                <w:sz w:val="20"/>
                              </w:rPr>
                            </w:pPr>
                            <w:r w:rsidRPr="00593128">
                              <w:rPr>
                                <w:b/>
                                <w:sz w:val="14"/>
                                <w:szCs w:val="18"/>
                              </w:rPr>
                              <w:t xml:space="preserve">zahtijeva </w:t>
                            </w:r>
                            <w:proofErr w:type="spellStart"/>
                            <w:r w:rsidRPr="00593128">
                              <w:rPr>
                                <w:b/>
                                <w:sz w:val="14"/>
                                <w:szCs w:val="18"/>
                              </w:rPr>
                              <w:t>sveobuhvatnije</w:t>
                            </w:r>
                            <w:proofErr w:type="spellEnd"/>
                            <w:r w:rsidRPr="00593128">
                              <w:rPr>
                                <w:b/>
                                <w:sz w:val="14"/>
                                <w:szCs w:val="18"/>
                              </w:rPr>
                              <w:t xml:space="preserve"> ispitivanje i uzorkovanje</w:t>
                            </w:r>
                            <w:r w:rsidRPr="00593128">
                              <w:rPr>
                                <w:b/>
                                <w:sz w:val="14"/>
                              </w:rPr>
                              <w:t xml:space="preserve">  </w:t>
                            </w:r>
                            <w:r w:rsidRPr="00593128">
                              <w:rPr>
                                <w:b/>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98.75pt;margin-top:1pt;width:95.6pt;height:3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uFaKAIAACkEAAAOAAAAZHJzL2Uyb0RvYy54bWysU9tu2zAMfR+wfxD0vjjxnDYx4hRdugwD&#10;ugvQ7gNkWY6FSKImKbG7ry8lp2m2vQ3zg0CZ5OHhIbW6GbQiR+G8BFPR2WRKiTAcGml2Ff3xuH23&#10;oMQHZhqmwIiKPglPb9Zv36x6W4ocOlCNcARBjC97W9EuBFtmmeed0MxPwAqDzhacZgGvbpc1jvWI&#10;rlWWT6dXWQ+usQ648B7/3o1Ouk74bSt4+Na2XgSiKorcQjpdOut4ZusVK3eO2U7yEw32Dyw0kwaL&#10;nqHuWGDk4ORfUFpyBx7aMOGgM2hbyUXqAbuZTf/o5qFjVqReUBxvzzL5/wfLvx6/OyKbiuZL1Mcw&#10;jUN6FHsfjCSwP0pH8ihSb32JsQ8Wo8PwAQYcdmrY23vge08MbDpmduLWOeg7wRokOYuZ2UXqiOMj&#10;SN1/gQZrsUOABDS0TkcFUROC6Ejm6TwgMQTCY8l8VsxydHH0Fe+v5sUilWDlS7Z1PnwSoEk0Kupw&#10;ARI6O977ENmw8iUkFvOgZLOVSqWL29Ub5ciR4bJs03dC/y1MGdJXdDnP5wnZQMxPe6RlwGVWUld0&#10;MY1fTGdlVOOjaZIdmFSjjUyUOckTFRm1CUM9pHFcx9woXQ3NE+rlYNxdfGtodOB+UdLj3lbU/zww&#10;JyhRnw1qvpwVRVz0dCnm11Etd+mpLz3McISqaKBkNDchPY5I28AtzqaVSbZXJifKuI9JzdPbiQt/&#10;eU9Rry98/QwAAP//AwBQSwMEFAAGAAgAAAAhADTRAcrdAAAACAEAAA8AAABkcnMvZG93bnJldi54&#10;bWxMj8FOwzAQRO9I/IO1SFwQdSikTtNsKkACcW3pBzjxNokar6PYbdK/x5zgOJrRzJtiO9teXGj0&#10;nWOEp0UCgrh2puMG4fD98ZiB8EGz0b1jQriSh215e1Po3LiJd3TZh0bEEva5RmhDGHIpfd2S1X7h&#10;BuLoHd1odYhybKQZ9RTLbS+XSbKSVnccF1o90HtL9Wl/tgjHr+khXU/VZzio3cvqTXeqclfE+7v5&#10;dQMi0Bz+wvCLH9GhjEyVO7Pxokd4Xqs0RhGW8VL00yxTICoElSiQZSH/Hyh/AAAA//8DAFBLAQIt&#10;ABQABgAIAAAAIQC2gziS/gAAAOEBAAATAAAAAAAAAAAAAAAAAAAAAABbQ29udGVudF9UeXBlc10u&#10;eG1sUEsBAi0AFAAGAAgAAAAhADj9If/WAAAAlAEAAAsAAAAAAAAAAAAAAAAALwEAAF9yZWxzLy5y&#10;ZWxzUEsBAi0AFAAGAAgAAAAhAPt64VooAgAAKQQAAA4AAAAAAAAAAAAAAAAALgIAAGRycy9lMm9E&#10;b2MueG1sUEsBAi0AFAAGAAgAAAAhADTRAcrdAAAACAEAAA8AAAAAAAAAAAAAAAAAggQAAGRycy9k&#10;b3ducmV2LnhtbFBLBQYAAAAABAAEAPMAAACMBQAAAAA=&#10;" stroked="f">
                <v:textbox>
                  <w:txbxContent>
                    <w:p w:rsidR="00F67DF4" w:rsidRPr="00593128" w:rsidRDefault="00F67DF4" w:rsidP="00700BAD">
                      <w:pPr>
                        <w:spacing w:after="0" w:line="240" w:lineRule="auto"/>
                        <w:jc w:val="center"/>
                        <w:rPr>
                          <w:b/>
                          <w:sz w:val="20"/>
                        </w:rPr>
                      </w:pPr>
                      <w:r w:rsidRPr="00593128">
                        <w:rPr>
                          <w:b/>
                          <w:sz w:val="14"/>
                          <w:szCs w:val="18"/>
                        </w:rPr>
                        <w:t xml:space="preserve">zahtijeva </w:t>
                      </w:r>
                      <w:proofErr w:type="spellStart"/>
                      <w:r w:rsidRPr="00593128">
                        <w:rPr>
                          <w:b/>
                          <w:sz w:val="14"/>
                          <w:szCs w:val="18"/>
                        </w:rPr>
                        <w:t>sveobuhvatnije</w:t>
                      </w:r>
                      <w:proofErr w:type="spellEnd"/>
                      <w:r w:rsidRPr="00593128">
                        <w:rPr>
                          <w:b/>
                          <w:sz w:val="14"/>
                          <w:szCs w:val="18"/>
                        </w:rPr>
                        <w:t xml:space="preserve"> ispitivanje i uzorkovanje</w:t>
                      </w:r>
                      <w:r w:rsidRPr="00593128">
                        <w:rPr>
                          <w:b/>
                          <w:sz w:val="14"/>
                        </w:rPr>
                        <w:t xml:space="preserve">  </w:t>
                      </w:r>
                      <w:r w:rsidRPr="00593128">
                        <w:rPr>
                          <w:b/>
                          <w:sz w:val="20"/>
                        </w:rPr>
                        <w:t xml:space="preserve">    </w:t>
                      </w:r>
                    </w:p>
                  </w:txbxContent>
                </v:textbox>
              </v:shape>
            </w:pict>
          </mc:Fallback>
        </mc:AlternateContent>
      </w:r>
    </w:p>
    <w:p w:rsidR="006350E9" w:rsidRPr="005A7A35" w:rsidRDefault="006350E9">
      <w:pPr>
        <w:widowControl w:val="0"/>
        <w:autoSpaceDE w:val="0"/>
        <w:autoSpaceDN w:val="0"/>
        <w:adjustRightInd w:val="0"/>
        <w:spacing w:after="0" w:line="200" w:lineRule="exact"/>
        <w:rPr>
          <w:rFonts w:ascii="Times New Roman" w:hAnsi="Times New Roman"/>
          <w:sz w:val="24"/>
          <w:szCs w:val="24"/>
        </w:rPr>
      </w:pPr>
    </w:p>
    <w:p w:rsidR="006350E9" w:rsidRPr="005A7A35" w:rsidRDefault="006350E9">
      <w:pPr>
        <w:widowControl w:val="0"/>
        <w:autoSpaceDE w:val="0"/>
        <w:autoSpaceDN w:val="0"/>
        <w:adjustRightInd w:val="0"/>
        <w:spacing w:after="0" w:line="200" w:lineRule="exact"/>
        <w:rPr>
          <w:rFonts w:ascii="Times New Roman" w:hAnsi="Times New Roman"/>
          <w:sz w:val="24"/>
          <w:szCs w:val="24"/>
        </w:rPr>
      </w:pPr>
    </w:p>
    <w:p w:rsidR="006350E9" w:rsidRPr="005A7A35" w:rsidRDefault="006350E9">
      <w:pPr>
        <w:widowControl w:val="0"/>
        <w:autoSpaceDE w:val="0"/>
        <w:autoSpaceDN w:val="0"/>
        <w:adjustRightInd w:val="0"/>
        <w:spacing w:after="0" w:line="200" w:lineRule="exact"/>
        <w:rPr>
          <w:rFonts w:ascii="Times New Roman" w:hAnsi="Times New Roman"/>
          <w:sz w:val="24"/>
          <w:szCs w:val="24"/>
        </w:rPr>
      </w:pPr>
    </w:p>
    <w:p w:rsidR="006350E9" w:rsidRPr="005A7A35" w:rsidRDefault="006350E9">
      <w:pPr>
        <w:widowControl w:val="0"/>
        <w:autoSpaceDE w:val="0"/>
        <w:autoSpaceDN w:val="0"/>
        <w:adjustRightInd w:val="0"/>
        <w:spacing w:after="0" w:line="200" w:lineRule="exact"/>
        <w:rPr>
          <w:rFonts w:ascii="Times New Roman" w:hAnsi="Times New Roman"/>
          <w:sz w:val="24"/>
          <w:szCs w:val="24"/>
        </w:rPr>
      </w:pPr>
    </w:p>
    <w:p w:rsidR="006350E9" w:rsidRPr="005A7A35" w:rsidRDefault="006350E9">
      <w:pPr>
        <w:widowControl w:val="0"/>
        <w:autoSpaceDE w:val="0"/>
        <w:autoSpaceDN w:val="0"/>
        <w:adjustRightInd w:val="0"/>
        <w:spacing w:after="0" w:line="200" w:lineRule="exact"/>
        <w:rPr>
          <w:rFonts w:ascii="Times New Roman" w:hAnsi="Times New Roman"/>
          <w:sz w:val="24"/>
          <w:szCs w:val="24"/>
        </w:rPr>
      </w:pPr>
    </w:p>
    <w:p w:rsidR="006350E9" w:rsidRPr="005A7A35" w:rsidRDefault="006350E9">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700BAD">
      <w:pPr>
        <w:widowControl w:val="0"/>
        <w:autoSpaceDE w:val="0"/>
        <w:autoSpaceDN w:val="0"/>
        <w:adjustRightInd w:val="0"/>
        <w:spacing w:after="0" w:line="200" w:lineRule="exact"/>
        <w:rPr>
          <w:rFonts w:ascii="Times New Roman" w:hAnsi="Times New Roman"/>
          <w:sz w:val="24"/>
          <w:szCs w:val="24"/>
        </w:rPr>
      </w:pPr>
      <w:r w:rsidRPr="005A7A35">
        <w:rPr>
          <w:rFonts w:ascii="Times New Roman" w:hAnsi="Times New Roman"/>
          <w:noProof/>
          <w:sz w:val="24"/>
          <w:szCs w:val="24"/>
          <w:lang w:val="en-GB" w:eastAsia="en-GB"/>
        </w:rPr>
        <mc:AlternateContent>
          <mc:Choice Requires="wps">
            <w:drawing>
              <wp:anchor distT="0" distB="0" distL="114300" distR="114300" simplePos="0" relativeHeight="251706368" behindDoc="0" locked="0" layoutInCell="1" allowOverlap="1" wp14:anchorId="66AB4A08" wp14:editId="5443F99C">
                <wp:simplePos x="0" y="0"/>
                <wp:positionH relativeFrom="column">
                  <wp:posOffset>185838</wp:posOffset>
                </wp:positionH>
                <wp:positionV relativeFrom="paragraph">
                  <wp:posOffset>39180</wp:posOffset>
                </wp:positionV>
                <wp:extent cx="831850" cy="504825"/>
                <wp:effectExtent l="0" t="0" r="6350" b="9525"/>
                <wp:wrapNone/>
                <wp:docPr id="29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504825"/>
                        </a:xfrm>
                        <a:prstGeom prst="rect">
                          <a:avLst/>
                        </a:prstGeom>
                        <a:solidFill>
                          <a:srgbClr val="FBFEFF"/>
                        </a:solidFill>
                        <a:ln w="9525">
                          <a:noFill/>
                          <a:miter lim="800000"/>
                          <a:headEnd/>
                          <a:tailEnd/>
                        </a:ln>
                      </wps:spPr>
                      <wps:txbx>
                        <w:txbxContent>
                          <w:p w:rsidR="00F67DF4" w:rsidRPr="006350E9" w:rsidRDefault="00F67DF4" w:rsidP="00700BAD">
                            <w:pPr>
                              <w:spacing w:after="0" w:line="240" w:lineRule="auto"/>
                              <w:jc w:val="center"/>
                              <w:rPr>
                                <w:b/>
                                <w:sz w:val="18"/>
                              </w:rPr>
                            </w:pPr>
                            <w:r>
                              <w:rPr>
                                <w:b/>
                                <w:sz w:val="18"/>
                              </w:rPr>
                              <w:t xml:space="preserve">Analiza </w:t>
                            </w:r>
                            <w:r w:rsidRPr="006350E9">
                              <w:rPr>
                                <w:b/>
                                <w:sz w:val="18"/>
                              </w:rPr>
                              <w:t>rizik</w:t>
                            </w:r>
                            <w:r>
                              <w:rPr>
                                <w:b/>
                                <w:sz w:val="18"/>
                              </w:rPr>
                              <w:t xml:space="preserve">a pokazuje visok IR i KR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4.65pt;margin-top:3.1pt;width:65.5pt;height:3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HPKgIAACgEAAAOAAAAZHJzL2Uyb0RvYy54bWysU9tu2zAMfR+wfxD0vviyZEuMOEWb1sOA&#10;7gK0+wBZlmMhkuhJSuzu60vJaZptb8P8IJAmeUgekuurUStyFNZJMCXNZiklwnBopNmV9Mdj9W5J&#10;ifPMNEyBESV9Eo5ebd6+WQ99IXLoQDXCEgQxrhj6knbe90WSON4JzdwMemHQ2ILVzKNqd0lj2YDo&#10;WiV5mn5IBrBNb4EL5/Dv7WSkm4jftoL7b23rhCeqpFibj6+Nbx3eZLNmxc6yvpP8VAb7hyo0kwaT&#10;nqFumWfkYOVfUFpyCw5aP+OgE2hbyUXsAbvJ0j+6eehYL2IvSI7rzzS5/wfLvx6/WyKbkuarjBLD&#10;NA7pUeydN5LA/igtyQNJQ+8K9H3o0duPNzDisGPDrr8HvnfEwLZjZieurYWhE6zBIrMQmVyETjgu&#10;gNTDF2gwFzt4iEBja3VgEDkhiI7DejoPSIyecPy5fJ8tF2jhaFqk82W+iBlY8RLcW+c/CdAkCCW1&#10;OP8Izo73zodiWPHiEnI5ULKppFJRsbt6qyw5MtyV6qa6q6oT+m9uypChpKsF5g5RBkJ8XCMtPe6y&#10;khoLTcMXwlkRyLgzTZQ9k2qSsRJlTuwEQiZq/FiPcRrLEBuYq6F5QrosTKuLp4ZCB/YXJQOubUnd&#10;zwOzghL12SDlq2w+D3selfniY46KvbTUlxZmOEKV1FMyiVsfb2Nq7BpH08pI22slp5JxHSObp9MJ&#10;+36pR6/XA988AwAA//8DAFBLAwQUAAYACAAAACEAXnhREtwAAAAHAQAADwAAAGRycy9kb3ducmV2&#10;LnhtbEyOwU7DMBBE70j8g7VIXBC1Ca0bQjYVVKI3Di2o4ujGSxwR21HstIGvxz3BcTSjN69cTbZj&#10;RxpC6x3C3UwAI1d73boG4f3t5TYHFqJyWnXeEcI3BVhVlxelKrQ/uS0dd7FhCeJCoRBMjH3BeagN&#10;WRVmvieXuk8/WBVTHBquB3VKcNvxTAjJrWpdejCqp7Wh+ms3WoT1qzRyM9J8s833C/Fz86HF8xzx&#10;+mp6egQWaYp/YzjrJ3WoktPBj04H1iFkD/dpiSAzYOdaipQPCPliCbwq+X//6hcAAP//AwBQSwEC&#10;LQAUAAYACAAAACEAtoM4kv4AAADhAQAAEwAAAAAAAAAAAAAAAAAAAAAAW0NvbnRlbnRfVHlwZXNd&#10;LnhtbFBLAQItABQABgAIAAAAIQA4/SH/1gAAAJQBAAALAAAAAAAAAAAAAAAAAC8BAABfcmVscy8u&#10;cmVsc1BLAQItABQABgAIAAAAIQB1PMHPKgIAACgEAAAOAAAAAAAAAAAAAAAAAC4CAABkcnMvZTJv&#10;RG9jLnhtbFBLAQItABQABgAIAAAAIQBeeFES3AAAAAcBAAAPAAAAAAAAAAAAAAAAAIQEAABkcnMv&#10;ZG93bnJldi54bWxQSwUGAAAAAAQABADzAAAAjQUAAAAA&#10;" fillcolor="#fbfeff" stroked="f">
                <v:textbox>
                  <w:txbxContent>
                    <w:p w:rsidR="00F67DF4" w:rsidRPr="006350E9" w:rsidRDefault="00F67DF4" w:rsidP="00700BAD">
                      <w:pPr>
                        <w:spacing w:after="0" w:line="240" w:lineRule="auto"/>
                        <w:jc w:val="center"/>
                        <w:rPr>
                          <w:b/>
                          <w:sz w:val="18"/>
                        </w:rPr>
                      </w:pPr>
                      <w:r>
                        <w:rPr>
                          <w:b/>
                          <w:sz w:val="18"/>
                        </w:rPr>
                        <w:t xml:space="preserve">Analiza </w:t>
                      </w:r>
                      <w:r w:rsidRPr="006350E9">
                        <w:rPr>
                          <w:b/>
                          <w:sz w:val="18"/>
                        </w:rPr>
                        <w:t>rizik</w:t>
                      </w:r>
                      <w:r>
                        <w:rPr>
                          <w:b/>
                          <w:sz w:val="18"/>
                        </w:rPr>
                        <w:t xml:space="preserve">a pokazuje visok IR i KR  </w:t>
                      </w:r>
                    </w:p>
                  </w:txbxContent>
                </v:textbox>
              </v:shape>
            </w:pict>
          </mc:Fallback>
        </mc:AlternateContent>
      </w:r>
    </w:p>
    <w:p w:rsidR="00F74F21" w:rsidRPr="005A7A35" w:rsidRDefault="00700BAD">
      <w:pPr>
        <w:widowControl w:val="0"/>
        <w:autoSpaceDE w:val="0"/>
        <w:autoSpaceDN w:val="0"/>
        <w:adjustRightInd w:val="0"/>
        <w:spacing w:after="0" w:line="200" w:lineRule="exact"/>
        <w:rPr>
          <w:rFonts w:ascii="Times New Roman" w:hAnsi="Times New Roman"/>
          <w:sz w:val="24"/>
          <w:szCs w:val="24"/>
        </w:rPr>
      </w:pPr>
      <w:r w:rsidRPr="005A7A35">
        <w:rPr>
          <w:rFonts w:ascii="Times New Roman" w:hAnsi="Times New Roman"/>
          <w:noProof/>
          <w:sz w:val="24"/>
          <w:szCs w:val="24"/>
          <w:lang w:val="en-GB" w:eastAsia="en-GB"/>
        </w:rPr>
        <mc:AlternateContent>
          <mc:Choice Requires="wps">
            <w:drawing>
              <wp:anchor distT="0" distB="0" distL="114300" distR="114300" simplePos="0" relativeHeight="251702272" behindDoc="0" locked="0" layoutInCell="1" allowOverlap="1" wp14:anchorId="4ECBB44E" wp14:editId="77D0FDFB">
                <wp:simplePos x="0" y="0"/>
                <wp:positionH relativeFrom="column">
                  <wp:posOffset>1586230</wp:posOffset>
                </wp:positionH>
                <wp:positionV relativeFrom="paragraph">
                  <wp:posOffset>63519</wp:posOffset>
                </wp:positionV>
                <wp:extent cx="1698625" cy="353060"/>
                <wp:effectExtent l="0" t="0" r="0" b="8890"/>
                <wp:wrapNone/>
                <wp:docPr id="28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353060"/>
                        </a:xfrm>
                        <a:prstGeom prst="rect">
                          <a:avLst/>
                        </a:prstGeom>
                        <a:solidFill>
                          <a:srgbClr val="FFFFFF"/>
                        </a:solidFill>
                        <a:ln w="9525">
                          <a:noFill/>
                          <a:miter lim="800000"/>
                          <a:headEnd/>
                          <a:tailEnd/>
                        </a:ln>
                      </wps:spPr>
                      <wps:txbx>
                        <w:txbxContent>
                          <w:p w:rsidR="00F67DF4" w:rsidRPr="006350E9" w:rsidRDefault="00F67DF4" w:rsidP="00700BAD">
                            <w:pPr>
                              <w:spacing w:after="0" w:line="240" w:lineRule="auto"/>
                              <w:jc w:val="center"/>
                              <w:rPr>
                                <w:b/>
                                <w:sz w:val="18"/>
                              </w:rPr>
                            </w:pPr>
                            <w:r w:rsidRPr="006350E9">
                              <w:rPr>
                                <w:b/>
                                <w:sz w:val="18"/>
                              </w:rPr>
                              <w:t xml:space="preserve">Detekcijski rizik </w:t>
                            </w:r>
                            <w:r>
                              <w:rPr>
                                <w:b/>
                                <w:sz w:val="18"/>
                              </w:rPr>
                              <w:t>mora</w:t>
                            </w:r>
                            <w:r w:rsidRPr="006350E9">
                              <w:rPr>
                                <w:b/>
                                <w:sz w:val="18"/>
                              </w:rPr>
                              <w:t xml:space="preserve"> se odrediti za </w:t>
                            </w:r>
                            <w:r>
                              <w:rPr>
                                <w:b/>
                                <w:sz w:val="18"/>
                              </w:rPr>
                              <w:t>nižu</w:t>
                            </w:r>
                            <w:r w:rsidRPr="006350E9">
                              <w:rPr>
                                <w:b/>
                                <w:sz w:val="18"/>
                              </w:rPr>
                              <w:t xml:space="preserve"> razinu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24.9pt;margin-top:5pt;width:133.75pt;height:2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fDKAIAACkEAAAOAAAAZHJzL2Uyb0RvYy54bWysU9uO2jAQfa/Uf7D8XgJZoBARVlu2VJW2&#10;F2m3H+A4DrGwPa5tSOjXd+wARdu3qnmwPJmZ45kzZ1b3vVbkKJyXYEo6GY0pEYZDLc2upD9etu8W&#10;lPjATM0UGFHSk/D0fv32zaqzhcihBVULRxDE+KKzJW1DsEWWed4KzfwIrDDobMBpFtB0u6x2rEN0&#10;rbJ8PJ5nHbjaOuDCe/z7ODjpOuE3jeDhW9N4EYgqKdYW0unSWcUzW69YsXPMtpKfy2D/UIVm0uCj&#10;V6hHFhg5OPkXlJbcgYcmjDjoDJpGcpF6wG4m41fdPLfMitQLkuPtlSb//2D51+N3R2Rd0nyxpMQw&#10;jUN6EXsfjCSwP0pH8khSZ32Bsc8Wo0P/AXocdmrY2yfge08MbFpmduLBOehawWoschIzs5vUAcdH&#10;kKr7AjW+xQ4BElDfOB0ZRE4IouOwTtcBiT4QHp+cLxfzfEYJR9/d7G48TxPMWHHJts6HTwI0iZeS&#10;OhRAQmfHJx9iNay4hMTHPChZb6VSyXC7aqMcOTIUyzZ9qYFXYcqQrqTLGdYRswzE/KQjLQOKWUld&#10;0sU4foO8IhsfTZ1CApNquGMlypzpiYwM3IS+6tM4lhfWK6hPyJeDQbu4a3hpwf2ipEPdltT/PDAn&#10;KFGfDXK+nEynUejJmM7e52i4W09162GGI1RJAyXDdRPScgyNPeBsGploi0McKjmXjHpMbJ53Jwr+&#10;1k5RfzZ8/RsAAP//AwBQSwMEFAAGAAgAAAAhAJu1b87dAAAACQEAAA8AAABkcnMvZG93bnJldi54&#10;bWxMj0FPg0AUhO8m/ofNM/Fi7NJawCJLoyYar639AQ94BSL7lrDbQv+9z5M9TmYy802+nW2vzjT6&#10;zrGB5SICRVy5uuPGwOH74/EZlA/INfaOycCFPGyL25scs9pNvKPzPjRKSthnaKANYci09lVLFv3C&#10;DcTiHd1oMYgcG12POEm57fUqihJtsWNZaHGg95aqn/3JGjh+TQ/xZio/wyHdrZM37NLSXYy5v5tf&#10;X0AFmsN/GP7wBR0KYSrdiWuvegOr9UbQgxiRfJJAvEyfQJUGkjgBXeT6+kHxCwAA//8DAFBLAQIt&#10;ABQABgAIAAAAIQC2gziS/gAAAOEBAAATAAAAAAAAAAAAAAAAAAAAAABbQ29udGVudF9UeXBlc10u&#10;eG1sUEsBAi0AFAAGAAgAAAAhADj9If/WAAAAlAEAAAsAAAAAAAAAAAAAAAAALwEAAF9yZWxzLy5y&#10;ZWxzUEsBAi0AFAAGAAgAAAAhAG0Xd8MoAgAAKQQAAA4AAAAAAAAAAAAAAAAALgIAAGRycy9lMm9E&#10;b2MueG1sUEsBAi0AFAAGAAgAAAAhAJu1b87dAAAACQEAAA8AAAAAAAAAAAAAAAAAggQAAGRycy9k&#10;b3ducmV2LnhtbFBLBQYAAAAABAAEAPMAAACMBQAAAAA=&#10;" stroked="f">
                <v:textbox>
                  <w:txbxContent>
                    <w:p w:rsidR="00F67DF4" w:rsidRPr="006350E9" w:rsidRDefault="00F67DF4" w:rsidP="00700BAD">
                      <w:pPr>
                        <w:spacing w:after="0" w:line="240" w:lineRule="auto"/>
                        <w:jc w:val="center"/>
                        <w:rPr>
                          <w:b/>
                          <w:sz w:val="18"/>
                        </w:rPr>
                      </w:pPr>
                      <w:r w:rsidRPr="006350E9">
                        <w:rPr>
                          <w:b/>
                          <w:sz w:val="18"/>
                        </w:rPr>
                        <w:t xml:space="preserve">Detekcijski rizik </w:t>
                      </w:r>
                      <w:r>
                        <w:rPr>
                          <w:b/>
                          <w:sz w:val="18"/>
                        </w:rPr>
                        <w:t>mora</w:t>
                      </w:r>
                      <w:r w:rsidRPr="006350E9">
                        <w:rPr>
                          <w:b/>
                          <w:sz w:val="18"/>
                        </w:rPr>
                        <w:t xml:space="preserve"> se odrediti za </w:t>
                      </w:r>
                      <w:r>
                        <w:rPr>
                          <w:b/>
                          <w:sz w:val="18"/>
                        </w:rPr>
                        <w:t>nižu</w:t>
                      </w:r>
                      <w:r w:rsidRPr="006350E9">
                        <w:rPr>
                          <w:b/>
                          <w:sz w:val="18"/>
                        </w:rPr>
                        <w:t xml:space="preserve"> razinu</w:t>
                      </w:r>
                    </w:p>
                  </w:txbxContent>
                </v:textbox>
              </v:shape>
            </w:pict>
          </mc:Fallback>
        </mc:AlternateContent>
      </w: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D77716">
      <w:pPr>
        <w:widowControl w:val="0"/>
        <w:overflowPunct w:val="0"/>
        <w:autoSpaceDE w:val="0"/>
        <w:autoSpaceDN w:val="0"/>
        <w:adjustRightInd w:val="0"/>
        <w:spacing w:after="0" w:line="217" w:lineRule="auto"/>
        <w:ind w:left="844" w:hanging="852"/>
        <w:jc w:val="both"/>
        <w:rPr>
          <w:rFonts w:ascii="Times New Roman" w:hAnsi="Times New Roman"/>
          <w:sz w:val="24"/>
          <w:szCs w:val="24"/>
        </w:rPr>
      </w:pPr>
      <w:r w:rsidRPr="005A7A35">
        <w:rPr>
          <w:rFonts w:cs="Calibri"/>
          <w:i/>
          <w:iCs/>
          <w:sz w:val="20"/>
          <w:szCs w:val="20"/>
        </w:rPr>
        <w:t>Slika</w:t>
      </w:r>
      <w:r w:rsidR="00F74F21" w:rsidRPr="005A7A35">
        <w:rPr>
          <w:rFonts w:cs="Calibri"/>
          <w:i/>
          <w:iCs/>
          <w:sz w:val="20"/>
          <w:szCs w:val="20"/>
        </w:rPr>
        <w:t xml:space="preserve"> 1: </w:t>
      </w:r>
      <w:r w:rsidRPr="005A7A35">
        <w:rPr>
          <w:rFonts w:cs="Calibri"/>
          <w:i/>
          <w:iCs/>
          <w:sz w:val="20"/>
          <w:szCs w:val="20"/>
        </w:rPr>
        <w:t xml:space="preserve">Odnos između detekcijskog rizika više i niže razine u vezi s kombiniranim IR-om i KR-om (visoki ili niski) i razinom značajnosti koja je određena kao </w:t>
      </w:r>
      <w:r w:rsidR="00F74F21" w:rsidRPr="005A7A35">
        <w:rPr>
          <w:rFonts w:cs="Calibri"/>
          <w:i/>
          <w:iCs/>
          <w:sz w:val="20"/>
          <w:szCs w:val="20"/>
        </w:rPr>
        <w:t xml:space="preserve">5% </w:t>
      </w:r>
      <w:r w:rsidRPr="005A7A35">
        <w:rPr>
          <w:rFonts w:cs="Calibri"/>
          <w:i/>
          <w:iCs/>
          <w:sz w:val="20"/>
          <w:szCs w:val="20"/>
        </w:rPr>
        <w:t>ili</w:t>
      </w:r>
      <w:r w:rsidR="00F74F21" w:rsidRPr="005A7A35">
        <w:rPr>
          <w:rFonts w:cs="Calibri"/>
          <w:i/>
          <w:iCs/>
          <w:sz w:val="20"/>
          <w:szCs w:val="20"/>
        </w:rPr>
        <w:t xml:space="preserve"> 2%.</w:t>
      </w:r>
    </w:p>
    <w:p w:rsidR="00F74F21" w:rsidRPr="005A7A35" w:rsidRDefault="00F74F21">
      <w:pPr>
        <w:widowControl w:val="0"/>
        <w:autoSpaceDE w:val="0"/>
        <w:autoSpaceDN w:val="0"/>
        <w:adjustRightInd w:val="0"/>
        <w:spacing w:after="0" w:line="151" w:lineRule="exact"/>
        <w:rPr>
          <w:rFonts w:ascii="Times New Roman" w:hAnsi="Times New Roman"/>
          <w:sz w:val="24"/>
          <w:szCs w:val="24"/>
        </w:rPr>
      </w:pPr>
    </w:p>
    <w:p w:rsidR="00F74F21" w:rsidRPr="005A7A35" w:rsidRDefault="006E7852">
      <w:pPr>
        <w:widowControl w:val="0"/>
        <w:overflowPunct w:val="0"/>
        <w:autoSpaceDE w:val="0"/>
        <w:autoSpaceDN w:val="0"/>
        <w:adjustRightInd w:val="0"/>
        <w:spacing w:after="0" w:line="215" w:lineRule="auto"/>
        <w:ind w:left="4"/>
        <w:jc w:val="both"/>
        <w:rPr>
          <w:rFonts w:ascii="Times New Roman" w:hAnsi="Times New Roman"/>
          <w:sz w:val="24"/>
          <w:szCs w:val="24"/>
        </w:rPr>
      </w:pPr>
      <w:r w:rsidRPr="005A7A35">
        <w:rPr>
          <w:rFonts w:cs="Calibri"/>
          <w:sz w:val="24"/>
          <w:szCs w:val="24"/>
        </w:rPr>
        <w:t>Na temelju svoje analize rizika i uzimajući u obzir razinu značajnosti</w:t>
      </w:r>
      <w:r w:rsidRPr="005A7A35">
        <w:rPr>
          <w:rStyle w:val="Referencafusnote"/>
          <w:rFonts w:cs="Calibri"/>
          <w:sz w:val="24"/>
          <w:szCs w:val="24"/>
        </w:rPr>
        <w:footnoteReference w:id="7"/>
      </w:r>
      <w:r w:rsidR="00F74F21" w:rsidRPr="005A7A35">
        <w:rPr>
          <w:rFonts w:cs="Calibri"/>
          <w:sz w:val="24"/>
          <w:szCs w:val="24"/>
        </w:rPr>
        <w:t xml:space="preserve"> </w:t>
      </w:r>
      <w:r w:rsidRPr="005A7A35">
        <w:rPr>
          <w:rFonts w:cs="Calibri"/>
          <w:sz w:val="24"/>
          <w:szCs w:val="24"/>
        </w:rPr>
        <w:t xml:space="preserve">koja se odnosi na operatera, verifikator može početi osmišljavati svoju metodologiju uzorkovanja, učestalost  </w:t>
      </w:r>
      <w:r w:rsidR="00700BAD" w:rsidRPr="005A7A35">
        <w:rPr>
          <w:rFonts w:cs="Calibri"/>
          <w:sz w:val="24"/>
          <w:szCs w:val="24"/>
        </w:rPr>
        <w:t xml:space="preserve">uzimanja uzoraka </w:t>
      </w:r>
      <w:r w:rsidRPr="005A7A35">
        <w:rPr>
          <w:rFonts w:cs="Calibri"/>
          <w:sz w:val="24"/>
          <w:szCs w:val="24"/>
        </w:rPr>
        <w:t>i veličinu uzorka koje sadrži plan verifikacije</w:t>
      </w:r>
      <w:r w:rsidR="00F74F21" w:rsidRPr="005A7A35">
        <w:rPr>
          <w:rFonts w:cs="Calibri"/>
          <w:sz w:val="24"/>
          <w:szCs w:val="24"/>
        </w:rPr>
        <w:t>.</w:t>
      </w:r>
    </w:p>
    <w:p w:rsidR="00F74F21" w:rsidRPr="005A7A35" w:rsidRDefault="00F74F21" w:rsidP="00700BAD">
      <w:pPr>
        <w:widowControl w:val="0"/>
        <w:autoSpaceDE w:val="0"/>
        <w:autoSpaceDN w:val="0"/>
        <w:adjustRightInd w:val="0"/>
        <w:spacing w:after="0" w:line="294" w:lineRule="exact"/>
        <w:ind w:firstLine="720"/>
        <w:rPr>
          <w:rFonts w:ascii="Times New Roman" w:hAnsi="Times New Roman"/>
          <w:sz w:val="24"/>
          <w:szCs w:val="24"/>
        </w:rPr>
      </w:pPr>
    </w:p>
    <w:p w:rsidR="00F74F21" w:rsidRPr="005A7A35" w:rsidRDefault="00F74F21">
      <w:pPr>
        <w:widowControl w:val="0"/>
        <w:autoSpaceDE w:val="0"/>
        <w:autoSpaceDN w:val="0"/>
        <w:adjustRightInd w:val="0"/>
        <w:spacing w:after="0" w:line="240" w:lineRule="auto"/>
        <w:ind w:left="4"/>
        <w:rPr>
          <w:rFonts w:ascii="Times New Roman" w:hAnsi="Times New Roman"/>
          <w:sz w:val="24"/>
          <w:szCs w:val="24"/>
        </w:rPr>
      </w:pPr>
      <w:r w:rsidRPr="005A7A35">
        <w:rPr>
          <w:rFonts w:cs="Calibri"/>
          <w:b/>
          <w:bCs/>
          <w:sz w:val="24"/>
          <w:szCs w:val="24"/>
        </w:rPr>
        <w:t xml:space="preserve">2.  </w:t>
      </w:r>
      <w:r w:rsidR="00700BAD" w:rsidRPr="005A7A35">
        <w:rPr>
          <w:rFonts w:cs="Calibri"/>
          <w:b/>
          <w:bCs/>
          <w:sz w:val="24"/>
          <w:szCs w:val="24"/>
        </w:rPr>
        <w:t>Što je uzorkovanje i koje se tehnike uzorkovanja obično koriste u postupku verifikacije</w:t>
      </w:r>
      <w:r w:rsidRPr="005A7A35">
        <w:rPr>
          <w:rFonts w:cs="Calibri"/>
          <w:b/>
          <w:bCs/>
          <w:sz w:val="24"/>
          <w:szCs w:val="24"/>
        </w:rPr>
        <w:t>?</w:t>
      </w:r>
    </w:p>
    <w:p w:rsidR="00F74F21" w:rsidRPr="005A7A35" w:rsidRDefault="00F74F21">
      <w:pPr>
        <w:widowControl w:val="0"/>
        <w:autoSpaceDE w:val="0"/>
        <w:autoSpaceDN w:val="0"/>
        <w:adjustRightInd w:val="0"/>
        <w:spacing w:after="0" w:line="53" w:lineRule="exact"/>
        <w:rPr>
          <w:rFonts w:ascii="Times New Roman" w:hAnsi="Times New Roman"/>
          <w:sz w:val="24"/>
          <w:szCs w:val="24"/>
        </w:rPr>
      </w:pPr>
    </w:p>
    <w:p w:rsidR="00F74F21" w:rsidRPr="005A7A35" w:rsidRDefault="00700BAD" w:rsidP="006E09DE">
      <w:pPr>
        <w:widowControl w:val="0"/>
        <w:overflowPunct w:val="0"/>
        <w:autoSpaceDE w:val="0"/>
        <w:autoSpaceDN w:val="0"/>
        <w:adjustRightInd w:val="0"/>
        <w:spacing w:after="0" w:line="204" w:lineRule="auto"/>
        <w:ind w:left="4"/>
        <w:jc w:val="both"/>
        <w:rPr>
          <w:rFonts w:cs="Calibri"/>
          <w:sz w:val="26"/>
          <w:szCs w:val="26"/>
          <w:vertAlign w:val="superscript"/>
        </w:rPr>
      </w:pPr>
      <w:r w:rsidRPr="005A7A35">
        <w:rPr>
          <w:rFonts w:cs="Calibri"/>
          <w:sz w:val="24"/>
          <w:szCs w:val="24"/>
        </w:rPr>
        <w:t>Uzo</w:t>
      </w:r>
      <w:r w:rsidR="00F67DF4" w:rsidRPr="005A7A35">
        <w:rPr>
          <w:rFonts w:cs="Calibri"/>
          <w:sz w:val="24"/>
          <w:szCs w:val="24"/>
        </w:rPr>
        <w:t>r</w:t>
      </w:r>
      <w:r w:rsidRPr="005A7A35">
        <w:rPr>
          <w:rFonts w:cs="Calibri"/>
          <w:sz w:val="24"/>
          <w:szCs w:val="24"/>
        </w:rPr>
        <w:t xml:space="preserve">kovanje je primjena metodologije prema kojoj se provjerava i verificira manji broj </w:t>
      </w:r>
      <w:r w:rsidR="00C048E5">
        <w:rPr>
          <w:rFonts w:cs="Calibri"/>
          <w:sz w:val="24"/>
          <w:szCs w:val="24"/>
        </w:rPr>
        <w:t>primjeraka</w:t>
      </w:r>
      <w:r w:rsidRPr="005A7A35">
        <w:rPr>
          <w:rFonts w:cs="Calibri"/>
          <w:sz w:val="24"/>
          <w:szCs w:val="24"/>
        </w:rPr>
        <w:t xml:space="preserve"> u usporedbi sa svim stavkama u </w:t>
      </w:r>
      <w:r w:rsidR="00EE67AA" w:rsidRPr="005A7A35">
        <w:rPr>
          <w:rFonts w:cs="Calibri"/>
          <w:sz w:val="24"/>
          <w:szCs w:val="24"/>
        </w:rPr>
        <w:t>populaciji</w:t>
      </w:r>
      <w:r w:rsidRPr="005A7A35">
        <w:rPr>
          <w:rFonts w:cs="Calibri"/>
          <w:sz w:val="24"/>
          <w:szCs w:val="24"/>
        </w:rPr>
        <w:t xml:space="preserve"> podataka</w:t>
      </w:r>
      <w:r w:rsidRPr="005A7A35">
        <w:rPr>
          <w:rStyle w:val="Referencafusnote"/>
          <w:rFonts w:cs="Calibri"/>
          <w:sz w:val="24"/>
          <w:szCs w:val="24"/>
        </w:rPr>
        <w:footnoteReference w:id="8"/>
      </w:r>
      <w:r w:rsidRPr="005A7A35">
        <w:rPr>
          <w:rFonts w:cs="Calibri"/>
          <w:sz w:val="24"/>
          <w:szCs w:val="24"/>
        </w:rPr>
        <w:t xml:space="preserve"> i/ili kontrolnih aktivnosti/postupaka koji podliježu verifikaciji. Ovo uzorkovanje primjenjuje se na način da uzorkovan</w:t>
      </w:r>
      <w:r w:rsidR="00C048E5">
        <w:rPr>
          <w:rFonts w:cs="Calibri"/>
          <w:sz w:val="24"/>
          <w:szCs w:val="24"/>
        </w:rPr>
        <w:t>i</w:t>
      </w:r>
      <w:r w:rsidRPr="005A7A35">
        <w:rPr>
          <w:rFonts w:cs="Calibri"/>
          <w:sz w:val="24"/>
          <w:szCs w:val="24"/>
        </w:rPr>
        <w:t xml:space="preserve"> </w:t>
      </w:r>
      <w:r w:rsidR="00C048E5">
        <w:rPr>
          <w:rFonts w:cs="Calibri"/>
          <w:sz w:val="24"/>
          <w:szCs w:val="24"/>
        </w:rPr>
        <w:t>primjerci</w:t>
      </w:r>
      <w:r w:rsidRPr="005A7A35">
        <w:rPr>
          <w:rStyle w:val="Referencafusnote"/>
          <w:rFonts w:cs="Calibri"/>
          <w:sz w:val="24"/>
          <w:szCs w:val="24"/>
        </w:rPr>
        <w:footnoteReference w:id="9"/>
      </w:r>
      <w:r w:rsidRPr="005A7A35">
        <w:rPr>
          <w:rFonts w:cs="Calibri"/>
          <w:sz w:val="24"/>
          <w:szCs w:val="24"/>
        </w:rPr>
        <w:t xml:space="preserve"> &lt;u načelu&gt; imaju iste šanse da budu odabran</w:t>
      </w:r>
      <w:r w:rsidR="00C048E5">
        <w:rPr>
          <w:rFonts w:cs="Calibri"/>
          <w:sz w:val="24"/>
          <w:szCs w:val="24"/>
        </w:rPr>
        <w:t>i</w:t>
      </w:r>
      <w:r w:rsidRPr="005A7A35">
        <w:rPr>
          <w:rFonts w:cs="Calibri"/>
          <w:sz w:val="24"/>
          <w:szCs w:val="24"/>
        </w:rPr>
        <w:t xml:space="preserve">. To je bitno zbog toga što </w:t>
      </w:r>
      <w:r w:rsidR="006E09DE" w:rsidRPr="005A7A35">
        <w:rPr>
          <w:rFonts w:cs="Calibri"/>
          <w:sz w:val="24"/>
          <w:szCs w:val="24"/>
        </w:rPr>
        <w:t>verifikator</w:t>
      </w:r>
      <w:r w:rsidRPr="005A7A35">
        <w:rPr>
          <w:rFonts w:cs="Calibri"/>
          <w:sz w:val="24"/>
          <w:szCs w:val="24"/>
        </w:rPr>
        <w:t xml:space="preserve"> mora </w:t>
      </w:r>
      <w:r w:rsidR="006E09DE" w:rsidRPr="005A7A35">
        <w:rPr>
          <w:rFonts w:cs="Calibri"/>
          <w:sz w:val="24"/>
          <w:szCs w:val="24"/>
        </w:rPr>
        <w:t xml:space="preserve">imati dovoljno uvjerenje da su rezultati reprezentativni, što mu </w:t>
      </w:r>
      <w:r w:rsidR="006E09DE" w:rsidRPr="005A7A35">
        <w:rPr>
          <w:rFonts w:cs="Calibri"/>
          <w:sz w:val="24"/>
          <w:szCs w:val="24"/>
        </w:rPr>
        <w:lastRenderedPageBreak/>
        <w:t xml:space="preserve">omogućava donošenje zaključaka o cijeloj </w:t>
      </w:r>
      <w:r w:rsidR="00EE67AA" w:rsidRPr="005A7A35">
        <w:rPr>
          <w:rFonts w:cs="Calibri"/>
          <w:sz w:val="24"/>
          <w:szCs w:val="24"/>
        </w:rPr>
        <w:t>populaciji</w:t>
      </w:r>
      <w:r w:rsidR="006E09DE" w:rsidRPr="005A7A35">
        <w:rPr>
          <w:rFonts w:cs="Calibri"/>
          <w:sz w:val="24"/>
          <w:szCs w:val="24"/>
        </w:rPr>
        <w:t xml:space="preserve"> na temelju uzorka</w:t>
      </w:r>
      <w:r w:rsidR="006E09DE" w:rsidRPr="005A7A35">
        <w:rPr>
          <w:rStyle w:val="Referencafusnote"/>
          <w:rFonts w:cs="Calibri"/>
          <w:sz w:val="24"/>
          <w:szCs w:val="24"/>
        </w:rPr>
        <w:footnoteReference w:id="10"/>
      </w:r>
      <w:r w:rsidR="006E09DE" w:rsidRPr="005A7A35">
        <w:rPr>
          <w:rFonts w:cs="Calibri"/>
          <w:sz w:val="24"/>
          <w:szCs w:val="24"/>
        </w:rPr>
        <w:t>.</w:t>
      </w:r>
    </w:p>
    <w:p w:rsidR="00F74F21" w:rsidRPr="005A7A35" w:rsidRDefault="00F74F21">
      <w:pPr>
        <w:widowControl w:val="0"/>
        <w:autoSpaceDE w:val="0"/>
        <w:autoSpaceDN w:val="0"/>
        <w:adjustRightInd w:val="0"/>
        <w:spacing w:after="0" w:line="153" w:lineRule="exact"/>
        <w:rPr>
          <w:rFonts w:ascii="Times New Roman" w:hAnsi="Times New Roman"/>
          <w:sz w:val="24"/>
          <w:szCs w:val="24"/>
        </w:rPr>
      </w:pPr>
      <w:bookmarkStart w:id="4" w:name="page5"/>
      <w:bookmarkEnd w:id="4"/>
    </w:p>
    <w:p w:rsidR="00F74F21" w:rsidRPr="005A7A35" w:rsidRDefault="009340E5">
      <w:pPr>
        <w:widowControl w:val="0"/>
        <w:overflowPunct w:val="0"/>
        <w:autoSpaceDE w:val="0"/>
        <w:autoSpaceDN w:val="0"/>
        <w:adjustRightInd w:val="0"/>
        <w:spacing w:after="0" w:line="233" w:lineRule="auto"/>
        <w:jc w:val="both"/>
        <w:rPr>
          <w:rFonts w:ascii="Times New Roman" w:hAnsi="Times New Roman"/>
          <w:sz w:val="24"/>
          <w:szCs w:val="24"/>
        </w:rPr>
      </w:pPr>
      <w:r w:rsidRPr="005A7A35">
        <w:rPr>
          <w:rFonts w:cs="Calibri"/>
          <w:sz w:val="24"/>
          <w:szCs w:val="24"/>
        </w:rPr>
        <w:t xml:space="preserve">Dakle, analiza rizika je </w:t>
      </w:r>
      <w:r w:rsidR="00DC4863" w:rsidRPr="005A7A35">
        <w:rPr>
          <w:rFonts w:cs="Calibri"/>
          <w:sz w:val="24"/>
          <w:szCs w:val="24"/>
        </w:rPr>
        <w:t xml:space="preserve">ključna da </w:t>
      </w:r>
      <w:r w:rsidRPr="005A7A35">
        <w:rPr>
          <w:rFonts w:cs="Calibri"/>
          <w:sz w:val="24"/>
          <w:szCs w:val="24"/>
        </w:rPr>
        <w:t>verifikator</w:t>
      </w:r>
      <w:r w:rsidR="00DC4863" w:rsidRPr="005A7A35">
        <w:rPr>
          <w:rFonts w:cs="Calibri"/>
          <w:sz w:val="24"/>
          <w:szCs w:val="24"/>
        </w:rPr>
        <w:t xml:space="preserve"> donese </w:t>
      </w:r>
      <w:r w:rsidRPr="005A7A35">
        <w:rPr>
          <w:rFonts w:cs="Calibri"/>
          <w:sz w:val="24"/>
          <w:szCs w:val="24"/>
        </w:rPr>
        <w:t>odluk</w:t>
      </w:r>
      <w:r w:rsidR="00DC4863" w:rsidRPr="005A7A35">
        <w:rPr>
          <w:rFonts w:cs="Calibri"/>
          <w:sz w:val="24"/>
          <w:szCs w:val="24"/>
        </w:rPr>
        <w:t>u</w:t>
      </w:r>
      <w:r w:rsidRPr="005A7A35">
        <w:rPr>
          <w:rFonts w:cs="Calibri"/>
          <w:sz w:val="24"/>
          <w:szCs w:val="24"/>
        </w:rPr>
        <w:t xml:space="preserve"> o opravdanosti uzo</w:t>
      </w:r>
      <w:r w:rsidR="00F67DF4" w:rsidRPr="005A7A35">
        <w:rPr>
          <w:rFonts w:cs="Calibri"/>
          <w:sz w:val="24"/>
          <w:szCs w:val="24"/>
        </w:rPr>
        <w:t>r</w:t>
      </w:r>
      <w:r w:rsidRPr="005A7A35">
        <w:rPr>
          <w:rFonts w:cs="Calibri"/>
          <w:sz w:val="24"/>
          <w:szCs w:val="24"/>
        </w:rPr>
        <w:t xml:space="preserve">kovanja. </w:t>
      </w:r>
      <w:r w:rsidR="00F74F21" w:rsidRPr="005A7A35">
        <w:rPr>
          <w:rFonts w:cs="Calibri"/>
          <w:sz w:val="24"/>
          <w:szCs w:val="24"/>
        </w:rPr>
        <w:t xml:space="preserve"> </w:t>
      </w:r>
      <w:r w:rsidR="00DC4863" w:rsidRPr="005A7A35">
        <w:rPr>
          <w:rFonts w:cs="Calibri"/>
          <w:sz w:val="24"/>
          <w:szCs w:val="24"/>
        </w:rPr>
        <w:t xml:space="preserve">Ako su inherentni rizici visoki i/ili postoje značajni rizici od netočnosti, a ne postoje drugi načini za prikupljanje dovoljnih i primjerenih dokaza osim ispitivanja cijele </w:t>
      </w:r>
      <w:r w:rsidR="00EE67AA" w:rsidRPr="005A7A35">
        <w:rPr>
          <w:rFonts w:cs="Calibri"/>
          <w:sz w:val="24"/>
          <w:szCs w:val="24"/>
        </w:rPr>
        <w:t>populacije</w:t>
      </w:r>
      <w:r w:rsidR="00DC4863" w:rsidRPr="005A7A35">
        <w:rPr>
          <w:rFonts w:cs="Calibri"/>
          <w:sz w:val="24"/>
          <w:szCs w:val="24"/>
        </w:rPr>
        <w:t xml:space="preserve"> podataka ili kontrolnih aktivnosti, tada </w:t>
      </w:r>
      <w:r w:rsidR="00C048E5">
        <w:rPr>
          <w:rFonts w:cs="Calibri"/>
          <w:sz w:val="24"/>
          <w:szCs w:val="24"/>
        </w:rPr>
        <w:t xml:space="preserve">vjerojatno neće biti opravdano uzorkovanje ograničenoga broja </w:t>
      </w:r>
      <w:r w:rsidR="00DC4863" w:rsidRPr="005A7A35">
        <w:rPr>
          <w:rFonts w:cs="Calibri"/>
          <w:sz w:val="24"/>
          <w:szCs w:val="24"/>
        </w:rPr>
        <w:t xml:space="preserve"> kontrolnih aktivnosti/postupaka</w:t>
      </w:r>
      <w:r w:rsidR="00F74F21" w:rsidRPr="005A7A35">
        <w:rPr>
          <w:rFonts w:cs="Calibri"/>
          <w:sz w:val="24"/>
          <w:szCs w:val="24"/>
        </w:rPr>
        <w:t xml:space="preserve">: </w:t>
      </w:r>
      <w:r w:rsidR="00DC4863" w:rsidRPr="005A7A35">
        <w:rPr>
          <w:rFonts w:cs="Calibri"/>
          <w:sz w:val="24"/>
          <w:szCs w:val="24"/>
        </w:rPr>
        <w:t xml:space="preserve">u tom je slučaju potrebno ispitati cijeli skup podataka i/ili kontrolnih aktivnosti. Nadalje, kada je </w:t>
      </w:r>
      <w:r w:rsidR="00EE67AA" w:rsidRPr="005A7A35">
        <w:rPr>
          <w:rFonts w:cs="Calibri"/>
          <w:sz w:val="24"/>
          <w:szCs w:val="24"/>
        </w:rPr>
        <w:t>populacija</w:t>
      </w:r>
      <w:r w:rsidR="00DC4863" w:rsidRPr="005A7A35">
        <w:rPr>
          <w:rFonts w:cs="Calibri"/>
          <w:sz w:val="24"/>
          <w:szCs w:val="24"/>
        </w:rPr>
        <w:t xml:space="preserve"> podataka mala, npr. 12 faktura za gorivo, dobro je provjeriti svu evidenciju</w:t>
      </w:r>
      <w:r w:rsidR="00F74F21" w:rsidRPr="005A7A35">
        <w:rPr>
          <w:rFonts w:cs="Calibri"/>
          <w:sz w:val="24"/>
          <w:szCs w:val="24"/>
        </w:rPr>
        <w:t>.</w:t>
      </w:r>
    </w:p>
    <w:p w:rsidR="00F74F21" w:rsidRPr="005A7A35" w:rsidRDefault="00F74F21">
      <w:pPr>
        <w:widowControl w:val="0"/>
        <w:autoSpaceDE w:val="0"/>
        <w:autoSpaceDN w:val="0"/>
        <w:adjustRightInd w:val="0"/>
        <w:spacing w:after="0" w:line="205" w:lineRule="exact"/>
        <w:rPr>
          <w:rFonts w:ascii="Times New Roman" w:hAnsi="Times New Roman"/>
          <w:sz w:val="24"/>
          <w:szCs w:val="24"/>
        </w:rPr>
      </w:pPr>
    </w:p>
    <w:p w:rsidR="00F74F21" w:rsidRPr="005A7A35" w:rsidRDefault="00DC4863">
      <w:pPr>
        <w:widowControl w:val="0"/>
        <w:overflowPunct w:val="0"/>
        <w:autoSpaceDE w:val="0"/>
        <w:autoSpaceDN w:val="0"/>
        <w:adjustRightInd w:val="0"/>
        <w:spacing w:after="0" w:line="235" w:lineRule="auto"/>
        <w:jc w:val="both"/>
        <w:rPr>
          <w:rFonts w:ascii="Times New Roman" w:hAnsi="Times New Roman"/>
          <w:sz w:val="24"/>
          <w:szCs w:val="24"/>
        </w:rPr>
      </w:pPr>
      <w:r w:rsidRPr="005A7A35">
        <w:rPr>
          <w:rFonts w:cs="Calibri"/>
          <w:sz w:val="24"/>
          <w:szCs w:val="24"/>
        </w:rPr>
        <w:t xml:space="preserve">Ako je uzorkovanje opravdano na temelju analize rizika, verifikator prvo treba razmotriti rizik da se njegov zaključak koji se temelji na uzorku može razlikovati od zaključka </w:t>
      </w:r>
      <w:r w:rsidR="00A776FE" w:rsidRPr="005A7A35">
        <w:rPr>
          <w:rFonts w:cs="Calibri"/>
          <w:sz w:val="24"/>
          <w:szCs w:val="24"/>
        </w:rPr>
        <w:t xml:space="preserve">koji bi verifikator donio ako podvrgne cijelu </w:t>
      </w:r>
      <w:r w:rsidR="00EE67AA" w:rsidRPr="005A7A35">
        <w:rPr>
          <w:rFonts w:cs="Calibri"/>
          <w:sz w:val="24"/>
          <w:szCs w:val="24"/>
        </w:rPr>
        <w:t>populaciju</w:t>
      </w:r>
      <w:r w:rsidR="00A776FE" w:rsidRPr="005A7A35">
        <w:rPr>
          <w:rFonts w:cs="Calibri"/>
          <w:sz w:val="24"/>
          <w:szCs w:val="24"/>
        </w:rPr>
        <w:t xml:space="preserve"> podataka istim verifikacijskim postupcima kao i uzorak: premala procjena tog rizika može dovesti do pogrešnih zaključaka</w:t>
      </w:r>
      <w:r w:rsidR="00F74F21" w:rsidRPr="005A7A35">
        <w:rPr>
          <w:rFonts w:cs="Calibri"/>
          <w:sz w:val="24"/>
          <w:szCs w:val="24"/>
        </w:rPr>
        <w:t xml:space="preserve">. </w:t>
      </w:r>
      <w:r w:rsidR="00A776FE" w:rsidRPr="005A7A35">
        <w:rPr>
          <w:rFonts w:cs="Calibri"/>
          <w:sz w:val="24"/>
          <w:szCs w:val="24"/>
        </w:rPr>
        <w:t xml:space="preserve">Prilikom ispitivanja kontrolnih aktivnosti verifikator može, na primjer, pogrešno zaključiti da su kontrolne aktivnosti djelotvornije nego što je stvarno slučaj. </w:t>
      </w:r>
      <w:r w:rsidR="00C048E5">
        <w:rPr>
          <w:rFonts w:cs="Calibri"/>
          <w:sz w:val="24"/>
          <w:szCs w:val="24"/>
        </w:rPr>
        <w:t xml:space="preserve">Slično tomu, prilikom </w:t>
      </w:r>
      <w:r w:rsidR="007232AC" w:rsidRPr="005A7A35">
        <w:rPr>
          <w:rFonts w:cs="Calibri"/>
          <w:sz w:val="24"/>
          <w:szCs w:val="24"/>
        </w:rPr>
        <w:t xml:space="preserve">detaljnog ispitivanja podataka verifikator može pogrešno zaključiti da nema značajnih netočnosti. </w:t>
      </w:r>
      <w:r w:rsidR="002517BF" w:rsidRPr="005A7A35">
        <w:rPr>
          <w:rFonts w:cs="Calibri"/>
          <w:sz w:val="24"/>
          <w:szCs w:val="24"/>
        </w:rPr>
        <w:t>Predmetne netočnosti mogu dovesti, pojedinačno ili skupno, do neprimjerenog verifikacijskog mišljenja</w:t>
      </w:r>
      <w:r w:rsidR="00F74F21" w:rsidRPr="005A7A35">
        <w:rPr>
          <w:rFonts w:cs="Calibri"/>
          <w:sz w:val="24"/>
          <w:szCs w:val="24"/>
        </w:rPr>
        <w:t xml:space="preserve">. </w:t>
      </w:r>
      <w:r w:rsidR="002517BF" w:rsidRPr="005A7A35">
        <w:rPr>
          <w:rFonts w:cs="Calibri"/>
          <w:sz w:val="24"/>
          <w:szCs w:val="24"/>
        </w:rPr>
        <w:t>U svrhu ublažavanja tih rizika verifikator mora povećati veličinu uzorka kako bi postigao potrebnu razinu uvjerenja</w:t>
      </w:r>
      <w:r w:rsidR="00F74F21" w:rsidRPr="005A7A35">
        <w:rPr>
          <w:rFonts w:cs="Calibri"/>
          <w:sz w:val="24"/>
          <w:szCs w:val="24"/>
        </w:rPr>
        <w:t>.</w:t>
      </w:r>
    </w:p>
    <w:p w:rsidR="00F74F21" w:rsidRPr="005A7A35" w:rsidRDefault="00F74F21">
      <w:pPr>
        <w:widowControl w:val="0"/>
        <w:autoSpaceDE w:val="0"/>
        <w:autoSpaceDN w:val="0"/>
        <w:adjustRightInd w:val="0"/>
        <w:spacing w:after="0" w:line="209" w:lineRule="exact"/>
        <w:rPr>
          <w:rFonts w:ascii="Times New Roman" w:hAnsi="Times New Roman"/>
          <w:sz w:val="24"/>
          <w:szCs w:val="24"/>
        </w:rPr>
      </w:pPr>
    </w:p>
    <w:p w:rsidR="00F74F21" w:rsidRPr="005A7A35" w:rsidRDefault="00A776FE">
      <w:pPr>
        <w:widowControl w:val="0"/>
        <w:overflowPunct w:val="0"/>
        <w:autoSpaceDE w:val="0"/>
        <w:autoSpaceDN w:val="0"/>
        <w:adjustRightInd w:val="0"/>
        <w:spacing w:after="0" w:line="218" w:lineRule="auto"/>
        <w:jc w:val="both"/>
        <w:rPr>
          <w:rFonts w:ascii="Times New Roman" w:hAnsi="Times New Roman"/>
          <w:sz w:val="24"/>
          <w:szCs w:val="24"/>
        </w:rPr>
      </w:pPr>
      <w:r w:rsidRPr="005A7A35">
        <w:rPr>
          <w:rFonts w:cs="Calibri"/>
          <w:sz w:val="24"/>
          <w:szCs w:val="24"/>
        </w:rPr>
        <w:t xml:space="preserve">S obzirom na gore navedeno, verifikator mora uzeti u obzir neka ključna načela koja </w:t>
      </w:r>
      <w:r w:rsidR="00C048E5">
        <w:rPr>
          <w:rFonts w:cs="Calibri"/>
          <w:sz w:val="24"/>
          <w:szCs w:val="24"/>
        </w:rPr>
        <w:t xml:space="preserve">se </w:t>
      </w:r>
      <w:r w:rsidRPr="005A7A35">
        <w:rPr>
          <w:rFonts w:cs="Calibri"/>
          <w:sz w:val="24"/>
          <w:szCs w:val="24"/>
        </w:rPr>
        <w:t>odnose na uzorkovanje</w:t>
      </w:r>
      <w:r w:rsidR="00F74F21" w:rsidRPr="005A7A35">
        <w:rPr>
          <w:rFonts w:cs="Calibri"/>
          <w:sz w:val="24"/>
          <w:szCs w:val="24"/>
        </w:rPr>
        <w:t>:</w:t>
      </w:r>
    </w:p>
    <w:p w:rsidR="00F74F21" w:rsidRPr="005A7A35" w:rsidRDefault="00F74F21">
      <w:pPr>
        <w:widowControl w:val="0"/>
        <w:autoSpaceDE w:val="0"/>
        <w:autoSpaceDN w:val="0"/>
        <w:adjustRightInd w:val="0"/>
        <w:spacing w:after="0" w:line="53" w:lineRule="exact"/>
        <w:rPr>
          <w:rFonts w:ascii="Times New Roman" w:hAnsi="Times New Roman"/>
          <w:sz w:val="24"/>
          <w:szCs w:val="24"/>
        </w:rPr>
      </w:pPr>
    </w:p>
    <w:p w:rsidR="00F74F21" w:rsidRPr="005A7A35" w:rsidRDefault="002517BF">
      <w:pPr>
        <w:widowControl w:val="0"/>
        <w:numPr>
          <w:ilvl w:val="0"/>
          <w:numId w:val="7"/>
        </w:numPr>
        <w:tabs>
          <w:tab w:val="clear" w:pos="720"/>
          <w:tab w:val="num" w:pos="420"/>
        </w:tabs>
        <w:overflowPunct w:val="0"/>
        <w:autoSpaceDE w:val="0"/>
        <w:autoSpaceDN w:val="0"/>
        <w:adjustRightInd w:val="0"/>
        <w:spacing w:after="0" w:line="218" w:lineRule="auto"/>
        <w:ind w:left="420" w:hanging="282"/>
        <w:jc w:val="both"/>
        <w:rPr>
          <w:rFonts w:ascii="Arial" w:hAnsi="Arial" w:cs="Arial"/>
        </w:rPr>
      </w:pPr>
      <w:r w:rsidRPr="005A7A35">
        <w:rPr>
          <w:rFonts w:cs="Calibri"/>
          <w:sz w:val="24"/>
          <w:szCs w:val="24"/>
        </w:rPr>
        <w:t>uzorkovanje mora biti opravdano na temelju analize rizika i mora biti detaljno opisano u planu verifikacije</w:t>
      </w:r>
      <w:r w:rsidR="00F74F21" w:rsidRPr="005A7A35">
        <w:rPr>
          <w:rFonts w:cs="Calibri"/>
          <w:sz w:val="24"/>
          <w:szCs w:val="24"/>
        </w:rPr>
        <w:t xml:space="preserve">; </w:t>
      </w:r>
    </w:p>
    <w:p w:rsidR="00F74F21" w:rsidRPr="005A7A35" w:rsidRDefault="00F74F21">
      <w:pPr>
        <w:widowControl w:val="0"/>
        <w:autoSpaceDE w:val="0"/>
        <w:autoSpaceDN w:val="0"/>
        <w:adjustRightInd w:val="0"/>
        <w:spacing w:after="0" w:line="53" w:lineRule="exact"/>
        <w:rPr>
          <w:rFonts w:ascii="Arial" w:hAnsi="Arial" w:cs="Arial"/>
        </w:rPr>
      </w:pPr>
    </w:p>
    <w:p w:rsidR="00F74F21" w:rsidRPr="005A7A35" w:rsidRDefault="004A6A33">
      <w:pPr>
        <w:widowControl w:val="0"/>
        <w:numPr>
          <w:ilvl w:val="0"/>
          <w:numId w:val="7"/>
        </w:numPr>
        <w:tabs>
          <w:tab w:val="clear" w:pos="720"/>
          <w:tab w:val="num" w:pos="420"/>
        </w:tabs>
        <w:overflowPunct w:val="0"/>
        <w:autoSpaceDE w:val="0"/>
        <w:autoSpaceDN w:val="0"/>
        <w:adjustRightInd w:val="0"/>
        <w:spacing w:after="0" w:line="225" w:lineRule="auto"/>
        <w:ind w:left="420" w:hanging="282"/>
        <w:jc w:val="both"/>
        <w:rPr>
          <w:rFonts w:ascii="Arial" w:hAnsi="Arial" w:cs="Arial"/>
        </w:rPr>
      </w:pPr>
      <w:r w:rsidRPr="005A7A35">
        <w:rPr>
          <w:rFonts w:cs="Calibri"/>
          <w:sz w:val="24"/>
          <w:szCs w:val="24"/>
        </w:rPr>
        <w:t>metoda uzorkovanja i veličina uzorka moraju biti u cijelosti dokumentirani u planu verifikacije, i zajedno s rezultatom uzorkovanja moraju biti evidentirani u unutarnjoj verifikacijskoj dokumentaciji</w:t>
      </w:r>
      <w:r w:rsidR="00F74F21" w:rsidRPr="005A7A35">
        <w:rPr>
          <w:rFonts w:cs="Calibri"/>
          <w:sz w:val="24"/>
          <w:szCs w:val="24"/>
        </w:rPr>
        <w:t xml:space="preserve">; </w:t>
      </w:r>
    </w:p>
    <w:p w:rsidR="00F74F21" w:rsidRPr="005A7A35" w:rsidRDefault="00F74F21">
      <w:pPr>
        <w:widowControl w:val="0"/>
        <w:autoSpaceDE w:val="0"/>
        <w:autoSpaceDN w:val="0"/>
        <w:adjustRightInd w:val="0"/>
        <w:spacing w:after="0" w:line="1" w:lineRule="exact"/>
        <w:rPr>
          <w:rFonts w:ascii="Arial" w:hAnsi="Arial" w:cs="Arial"/>
        </w:rPr>
      </w:pPr>
    </w:p>
    <w:p w:rsidR="00F74F21" w:rsidRPr="005A7A35" w:rsidRDefault="004A6A33">
      <w:pPr>
        <w:widowControl w:val="0"/>
        <w:numPr>
          <w:ilvl w:val="0"/>
          <w:numId w:val="7"/>
        </w:numPr>
        <w:tabs>
          <w:tab w:val="clear" w:pos="720"/>
          <w:tab w:val="num" w:pos="420"/>
        </w:tabs>
        <w:overflowPunct w:val="0"/>
        <w:autoSpaceDE w:val="0"/>
        <w:autoSpaceDN w:val="0"/>
        <w:adjustRightInd w:val="0"/>
        <w:spacing w:after="0" w:line="239" w:lineRule="auto"/>
        <w:ind w:left="420" w:hanging="282"/>
        <w:jc w:val="both"/>
        <w:rPr>
          <w:rFonts w:ascii="Arial" w:hAnsi="Arial" w:cs="Arial"/>
        </w:rPr>
      </w:pPr>
      <w:r w:rsidRPr="005A7A35">
        <w:rPr>
          <w:rFonts w:cs="Calibri"/>
          <w:sz w:val="24"/>
          <w:szCs w:val="24"/>
        </w:rPr>
        <w:t xml:space="preserve">uzorkovanje mora biti točno određeno za </w:t>
      </w:r>
      <w:r w:rsidR="00F74F21" w:rsidRPr="005A7A35">
        <w:rPr>
          <w:rFonts w:cs="Calibri"/>
          <w:sz w:val="24"/>
          <w:szCs w:val="24"/>
        </w:rPr>
        <w:t xml:space="preserve"> </w:t>
      </w:r>
      <w:r w:rsidRPr="005A7A35">
        <w:rPr>
          <w:rFonts w:cs="Calibri"/>
          <w:sz w:val="24"/>
          <w:szCs w:val="24"/>
        </w:rPr>
        <w:t>pojedinog operatera</w:t>
      </w:r>
      <w:r w:rsidR="00F74F21" w:rsidRPr="005A7A35">
        <w:rPr>
          <w:rFonts w:cs="Calibri"/>
          <w:sz w:val="24"/>
          <w:szCs w:val="24"/>
        </w:rPr>
        <w:t xml:space="preserve">; </w:t>
      </w:r>
    </w:p>
    <w:p w:rsidR="00F74F21" w:rsidRPr="005A7A35" w:rsidRDefault="00F74F21">
      <w:pPr>
        <w:widowControl w:val="0"/>
        <w:autoSpaceDE w:val="0"/>
        <w:autoSpaceDN w:val="0"/>
        <w:adjustRightInd w:val="0"/>
        <w:spacing w:after="0" w:line="56" w:lineRule="exact"/>
        <w:rPr>
          <w:rFonts w:ascii="Arial" w:hAnsi="Arial" w:cs="Arial"/>
        </w:rPr>
      </w:pPr>
    </w:p>
    <w:p w:rsidR="00F74F21" w:rsidRPr="005A7A35" w:rsidRDefault="004A6A33">
      <w:pPr>
        <w:widowControl w:val="0"/>
        <w:numPr>
          <w:ilvl w:val="0"/>
          <w:numId w:val="7"/>
        </w:numPr>
        <w:tabs>
          <w:tab w:val="clear" w:pos="720"/>
          <w:tab w:val="num" w:pos="420"/>
        </w:tabs>
        <w:overflowPunct w:val="0"/>
        <w:autoSpaceDE w:val="0"/>
        <w:autoSpaceDN w:val="0"/>
        <w:adjustRightInd w:val="0"/>
        <w:spacing w:after="0" w:line="218" w:lineRule="auto"/>
        <w:ind w:left="420" w:hanging="282"/>
        <w:jc w:val="both"/>
        <w:rPr>
          <w:rFonts w:ascii="Arial" w:hAnsi="Arial" w:cs="Arial"/>
        </w:rPr>
      </w:pPr>
      <w:r w:rsidRPr="005A7A35">
        <w:rPr>
          <w:rFonts w:cs="Calibri"/>
          <w:sz w:val="24"/>
          <w:szCs w:val="24"/>
        </w:rPr>
        <w:t>nije dozvoljeno uzorkovanje mase podataka iz nekoliko postrojenja ili kombiniranje podataka s nekoliko lokacija</w:t>
      </w:r>
      <w:r w:rsidR="00F74F21" w:rsidRPr="005A7A35">
        <w:rPr>
          <w:rFonts w:cs="Calibri"/>
          <w:sz w:val="24"/>
          <w:szCs w:val="24"/>
        </w:rPr>
        <w:t xml:space="preserve">; </w:t>
      </w:r>
    </w:p>
    <w:p w:rsidR="00F74F21" w:rsidRPr="005A7A35" w:rsidRDefault="00F74F21">
      <w:pPr>
        <w:widowControl w:val="0"/>
        <w:autoSpaceDE w:val="0"/>
        <w:autoSpaceDN w:val="0"/>
        <w:adjustRightInd w:val="0"/>
        <w:spacing w:after="0" w:line="53" w:lineRule="exact"/>
        <w:rPr>
          <w:rFonts w:ascii="Arial" w:hAnsi="Arial" w:cs="Arial"/>
        </w:rPr>
      </w:pPr>
    </w:p>
    <w:p w:rsidR="00F74F21" w:rsidRPr="005A7A35" w:rsidRDefault="004A6A33">
      <w:pPr>
        <w:widowControl w:val="0"/>
        <w:numPr>
          <w:ilvl w:val="0"/>
          <w:numId w:val="7"/>
        </w:numPr>
        <w:tabs>
          <w:tab w:val="clear" w:pos="720"/>
          <w:tab w:val="num" w:pos="420"/>
        </w:tabs>
        <w:overflowPunct w:val="0"/>
        <w:autoSpaceDE w:val="0"/>
        <w:autoSpaceDN w:val="0"/>
        <w:adjustRightInd w:val="0"/>
        <w:spacing w:after="0" w:line="218" w:lineRule="auto"/>
        <w:ind w:left="420" w:hanging="282"/>
        <w:jc w:val="both"/>
        <w:rPr>
          <w:rFonts w:ascii="Arial" w:hAnsi="Arial" w:cs="Arial"/>
        </w:rPr>
      </w:pPr>
      <w:r w:rsidRPr="005A7A35">
        <w:rPr>
          <w:rFonts w:cs="Calibri"/>
          <w:sz w:val="24"/>
          <w:szCs w:val="24"/>
        </w:rPr>
        <w:t>uzorkovanje mora biti reprezentativno za uk</w:t>
      </w:r>
      <w:r w:rsidR="007B529E" w:rsidRPr="005A7A35">
        <w:rPr>
          <w:rFonts w:cs="Calibri"/>
          <w:sz w:val="24"/>
          <w:szCs w:val="24"/>
        </w:rPr>
        <w:t xml:space="preserve">upnu </w:t>
      </w:r>
      <w:r w:rsidR="00EE67AA" w:rsidRPr="005A7A35">
        <w:rPr>
          <w:rFonts w:cs="Calibri"/>
          <w:sz w:val="24"/>
          <w:szCs w:val="24"/>
        </w:rPr>
        <w:t>populaciju</w:t>
      </w:r>
      <w:r w:rsidR="007B529E" w:rsidRPr="005A7A35">
        <w:rPr>
          <w:rFonts w:cs="Calibri"/>
          <w:sz w:val="24"/>
          <w:szCs w:val="24"/>
        </w:rPr>
        <w:t xml:space="preserve"> kontrolnih aktivnosti, postupke ili odabrane podatke</w:t>
      </w:r>
      <w:r w:rsidR="00F74F21" w:rsidRPr="005A7A35">
        <w:rPr>
          <w:rFonts w:cs="Calibri"/>
          <w:sz w:val="24"/>
          <w:szCs w:val="24"/>
        </w:rPr>
        <w:t xml:space="preserve">; </w:t>
      </w:r>
    </w:p>
    <w:p w:rsidR="00F74F21" w:rsidRPr="005A7A35" w:rsidRDefault="00F74F21">
      <w:pPr>
        <w:widowControl w:val="0"/>
        <w:autoSpaceDE w:val="0"/>
        <w:autoSpaceDN w:val="0"/>
        <w:adjustRightInd w:val="0"/>
        <w:spacing w:after="0" w:line="53" w:lineRule="exact"/>
        <w:rPr>
          <w:rFonts w:ascii="Arial" w:hAnsi="Arial" w:cs="Arial"/>
        </w:rPr>
      </w:pPr>
    </w:p>
    <w:p w:rsidR="00F74F21" w:rsidRPr="005A7A35" w:rsidRDefault="00F26A8C">
      <w:pPr>
        <w:widowControl w:val="0"/>
        <w:numPr>
          <w:ilvl w:val="0"/>
          <w:numId w:val="7"/>
        </w:numPr>
        <w:tabs>
          <w:tab w:val="clear" w:pos="720"/>
          <w:tab w:val="num" w:pos="420"/>
        </w:tabs>
        <w:overflowPunct w:val="0"/>
        <w:autoSpaceDE w:val="0"/>
        <w:autoSpaceDN w:val="0"/>
        <w:adjustRightInd w:val="0"/>
        <w:spacing w:after="0" w:line="233" w:lineRule="auto"/>
        <w:ind w:left="420" w:hanging="282"/>
        <w:jc w:val="both"/>
        <w:rPr>
          <w:rFonts w:ascii="Arial" w:hAnsi="Arial" w:cs="Arial"/>
        </w:rPr>
      </w:pPr>
      <w:r w:rsidRPr="005A7A35">
        <w:rPr>
          <w:rFonts w:cs="Calibri"/>
          <w:sz w:val="24"/>
          <w:szCs w:val="24"/>
        </w:rPr>
        <w:t xml:space="preserve">kada je to moguće, verifikator mora uzeti u obzir </w:t>
      </w:r>
      <w:r w:rsidR="007B529E" w:rsidRPr="005A7A35">
        <w:rPr>
          <w:rFonts w:cs="Calibri"/>
          <w:sz w:val="24"/>
          <w:szCs w:val="24"/>
        </w:rPr>
        <w:t>korištenu metodu uzorkovanja i rezultate iz prijašnjih verifikacija., uzorkovanje treba organizirati na takav način na da su tijekom određenog broja verifikacijskih ciklusa svi tokovi podataka i tokovi izvora ili izvori emisija obuhvaćeni metodologijom detaljnog ispitivanja podataka</w:t>
      </w:r>
      <w:r w:rsidR="00F74F21" w:rsidRPr="005A7A35">
        <w:rPr>
          <w:rFonts w:cs="Calibri"/>
          <w:sz w:val="24"/>
          <w:szCs w:val="24"/>
        </w:rPr>
        <w:t xml:space="preserve">. </w:t>
      </w:r>
      <w:r w:rsidR="007B529E" w:rsidRPr="005A7A35">
        <w:rPr>
          <w:rFonts w:cs="Calibri"/>
          <w:sz w:val="24"/>
          <w:szCs w:val="24"/>
        </w:rPr>
        <w:t>Nadalje, razina uzo</w:t>
      </w:r>
      <w:r w:rsidR="00F67DF4" w:rsidRPr="005A7A35">
        <w:rPr>
          <w:rFonts w:cs="Calibri"/>
          <w:sz w:val="24"/>
          <w:szCs w:val="24"/>
        </w:rPr>
        <w:t>r</w:t>
      </w:r>
      <w:r w:rsidR="007B529E" w:rsidRPr="005A7A35">
        <w:rPr>
          <w:rFonts w:cs="Calibri"/>
          <w:sz w:val="24"/>
          <w:szCs w:val="24"/>
        </w:rPr>
        <w:t>kovanja i ispitivanja vrlo će vjerojatno varirati s obzirom na tokove izvora koji su glavni „</w:t>
      </w:r>
      <w:r w:rsidR="00755824">
        <w:rPr>
          <w:rFonts w:cs="Calibri"/>
          <w:sz w:val="24"/>
          <w:szCs w:val="24"/>
        </w:rPr>
        <w:t>važni</w:t>
      </w:r>
      <w:r w:rsidR="007B529E" w:rsidRPr="005A7A35">
        <w:rPr>
          <w:rFonts w:cs="Calibri"/>
          <w:sz w:val="24"/>
          <w:szCs w:val="24"/>
        </w:rPr>
        <w:t xml:space="preserve"> </w:t>
      </w:r>
      <w:r w:rsidR="004C5654" w:rsidRPr="005A7A35">
        <w:rPr>
          <w:rFonts w:cs="Calibri"/>
          <w:sz w:val="24"/>
          <w:szCs w:val="24"/>
        </w:rPr>
        <w:t>doprinositelji</w:t>
      </w:r>
      <w:r w:rsidR="007B529E" w:rsidRPr="005A7A35">
        <w:rPr>
          <w:rFonts w:cs="Calibri"/>
          <w:sz w:val="24"/>
          <w:szCs w:val="24"/>
        </w:rPr>
        <w:t xml:space="preserve">“ ukupnim podacima, i ostale tokove izvora koji su manji ili </w:t>
      </w:r>
      <w:r w:rsidR="00F74F21" w:rsidRPr="005A7A35">
        <w:rPr>
          <w:rFonts w:cs="Calibri"/>
          <w:i/>
          <w:sz w:val="24"/>
          <w:szCs w:val="24"/>
        </w:rPr>
        <w:t>de</w:t>
      </w:r>
      <w:r w:rsidR="007B529E" w:rsidRPr="005A7A35">
        <w:rPr>
          <w:rFonts w:cs="Calibri"/>
          <w:i/>
          <w:sz w:val="24"/>
          <w:szCs w:val="24"/>
        </w:rPr>
        <w:t xml:space="preserve"> </w:t>
      </w:r>
      <w:proofErr w:type="spellStart"/>
      <w:r w:rsidR="00F74F21" w:rsidRPr="005A7A35">
        <w:rPr>
          <w:rFonts w:cs="Calibri"/>
          <w:i/>
          <w:sz w:val="24"/>
          <w:szCs w:val="24"/>
        </w:rPr>
        <w:t>minimis</w:t>
      </w:r>
      <w:proofErr w:type="spellEnd"/>
      <w:r w:rsidR="00F74F21" w:rsidRPr="005A7A35">
        <w:rPr>
          <w:rFonts w:cs="Calibri"/>
          <w:sz w:val="24"/>
          <w:szCs w:val="24"/>
        </w:rPr>
        <w:t xml:space="preserve"> </w:t>
      </w:r>
      <w:proofErr w:type="spellStart"/>
      <w:r w:rsidR="004C5654" w:rsidRPr="005A7A35">
        <w:rPr>
          <w:rFonts w:cs="Calibri"/>
          <w:sz w:val="24"/>
          <w:szCs w:val="24"/>
        </w:rPr>
        <w:t>doprinositelji</w:t>
      </w:r>
      <w:proofErr w:type="spellEnd"/>
      <w:r w:rsidR="00F74F21" w:rsidRPr="005A7A35">
        <w:rPr>
          <w:rFonts w:cs="Calibri"/>
          <w:sz w:val="24"/>
          <w:szCs w:val="24"/>
        </w:rPr>
        <w:t xml:space="preserve">. </w:t>
      </w:r>
    </w:p>
    <w:p w:rsidR="00F74F21" w:rsidRPr="005A7A35" w:rsidRDefault="00F74F21" w:rsidP="006E09DE">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40" w:lineRule="auto"/>
        <w:rPr>
          <w:rFonts w:ascii="Times New Roman" w:hAnsi="Times New Roman"/>
          <w:sz w:val="24"/>
          <w:szCs w:val="24"/>
        </w:rPr>
        <w:sectPr w:rsidR="00F74F21" w:rsidRPr="005A7A35">
          <w:pgSz w:w="11900" w:h="16841"/>
          <w:pgMar w:top="1440" w:right="1420" w:bottom="716" w:left="1420" w:header="720" w:footer="720" w:gutter="0"/>
          <w:cols w:space="720" w:equalWidth="0">
            <w:col w:w="9060"/>
          </w:cols>
          <w:noEndnote/>
        </w:sectPr>
      </w:pPr>
    </w:p>
    <w:p w:rsidR="00F74F21" w:rsidRPr="005A7A35" w:rsidRDefault="00A776FE">
      <w:pPr>
        <w:widowControl w:val="0"/>
        <w:numPr>
          <w:ilvl w:val="0"/>
          <w:numId w:val="8"/>
        </w:numPr>
        <w:tabs>
          <w:tab w:val="clear" w:pos="720"/>
          <w:tab w:val="num" w:pos="424"/>
        </w:tabs>
        <w:overflowPunct w:val="0"/>
        <w:autoSpaceDE w:val="0"/>
        <w:autoSpaceDN w:val="0"/>
        <w:adjustRightInd w:val="0"/>
        <w:spacing w:after="0" w:line="240" w:lineRule="auto"/>
        <w:ind w:left="424" w:hanging="424"/>
        <w:jc w:val="both"/>
        <w:rPr>
          <w:rFonts w:cs="Calibri"/>
          <w:b/>
          <w:bCs/>
          <w:sz w:val="24"/>
          <w:szCs w:val="24"/>
        </w:rPr>
      </w:pPr>
      <w:bookmarkStart w:id="5" w:name="page6"/>
      <w:bookmarkEnd w:id="5"/>
      <w:r w:rsidRPr="005A7A35">
        <w:rPr>
          <w:rFonts w:cs="Calibri"/>
          <w:b/>
          <w:bCs/>
          <w:sz w:val="24"/>
          <w:szCs w:val="24"/>
        </w:rPr>
        <w:lastRenderedPageBreak/>
        <w:t xml:space="preserve">Statističko i </w:t>
      </w:r>
      <w:proofErr w:type="spellStart"/>
      <w:r w:rsidRPr="005A7A35">
        <w:rPr>
          <w:rFonts w:cs="Calibri"/>
          <w:b/>
          <w:bCs/>
          <w:sz w:val="24"/>
          <w:szCs w:val="24"/>
        </w:rPr>
        <w:t>nestatističko</w:t>
      </w:r>
      <w:proofErr w:type="spellEnd"/>
      <w:r w:rsidRPr="005A7A35">
        <w:rPr>
          <w:rFonts w:cs="Calibri"/>
          <w:b/>
          <w:bCs/>
          <w:sz w:val="24"/>
          <w:szCs w:val="24"/>
        </w:rPr>
        <w:t xml:space="preserve"> uzorkovanje </w:t>
      </w:r>
      <w:r w:rsidR="00F74F21" w:rsidRPr="005A7A35">
        <w:rPr>
          <w:rFonts w:cs="Calibri"/>
          <w:b/>
          <w:bCs/>
          <w:sz w:val="24"/>
          <w:szCs w:val="24"/>
        </w:rPr>
        <w:t xml:space="preserve"> </w:t>
      </w:r>
      <w:r w:rsidRPr="005A7A35">
        <w:rPr>
          <w:rFonts w:cs="Calibri"/>
          <w:b/>
          <w:bCs/>
          <w:sz w:val="24"/>
          <w:szCs w:val="24"/>
        </w:rPr>
        <w:t xml:space="preserve"> </w:t>
      </w:r>
      <w:r w:rsidR="00F74F21" w:rsidRPr="005A7A35">
        <w:rPr>
          <w:rFonts w:cs="Calibri"/>
          <w:b/>
          <w:bCs/>
          <w:sz w:val="24"/>
          <w:szCs w:val="24"/>
        </w:rPr>
        <w:t xml:space="preserve"> </w:t>
      </w:r>
    </w:p>
    <w:p w:rsidR="00F74F21" w:rsidRPr="005A7A35" w:rsidRDefault="00F74F21">
      <w:pPr>
        <w:widowControl w:val="0"/>
        <w:autoSpaceDE w:val="0"/>
        <w:autoSpaceDN w:val="0"/>
        <w:adjustRightInd w:val="0"/>
        <w:spacing w:after="0" w:line="53" w:lineRule="exact"/>
        <w:rPr>
          <w:rFonts w:ascii="Times New Roman" w:hAnsi="Times New Roman"/>
          <w:sz w:val="24"/>
          <w:szCs w:val="24"/>
        </w:rPr>
      </w:pPr>
    </w:p>
    <w:p w:rsidR="00F74F21" w:rsidRPr="005A7A35" w:rsidRDefault="004C5654">
      <w:pPr>
        <w:widowControl w:val="0"/>
        <w:overflowPunct w:val="0"/>
        <w:autoSpaceDE w:val="0"/>
        <w:autoSpaceDN w:val="0"/>
        <w:adjustRightInd w:val="0"/>
        <w:spacing w:after="0" w:line="229" w:lineRule="auto"/>
        <w:ind w:left="4"/>
        <w:jc w:val="both"/>
        <w:rPr>
          <w:rFonts w:ascii="Times New Roman" w:hAnsi="Times New Roman"/>
          <w:sz w:val="24"/>
          <w:szCs w:val="24"/>
        </w:rPr>
      </w:pPr>
      <w:r w:rsidRPr="005A7A35">
        <w:rPr>
          <w:rFonts w:cs="Calibri"/>
          <w:sz w:val="24"/>
          <w:szCs w:val="24"/>
        </w:rPr>
        <w:t xml:space="preserve">Verifikator će imati mogućnost odabira između statističkog i nestatističkog uzorkovanja </w:t>
      </w:r>
      <w:r w:rsidR="00F74F21" w:rsidRPr="005A7A35">
        <w:rPr>
          <w:rFonts w:cs="Calibri"/>
          <w:sz w:val="24"/>
          <w:szCs w:val="24"/>
        </w:rPr>
        <w:t xml:space="preserve"> </w:t>
      </w:r>
      <w:r w:rsidR="00755824">
        <w:rPr>
          <w:rFonts w:cs="Calibri"/>
          <w:sz w:val="24"/>
          <w:szCs w:val="24"/>
        </w:rPr>
        <w:t>na osnovu svog stručnog</w:t>
      </w:r>
      <w:r w:rsidRPr="005A7A35">
        <w:rPr>
          <w:rFonts w:cs="Calibri"/>
          <w:sz w:val="24"/>
          <w:szCs w:val="24"/>
        </w:rPr>
        <w:t xml:space="preserve"> sud</w:t>
      </w:r>
      <w:r w:rsidR="00755824">
        <w:rPr>
          <w:rFonts w:cs="Calibri"/>
          <w:sz w:val="24"/>
          <w:szCs w:val="24"/>
        </w:rPr>
        <w:t>a</w:t>
      </w:r>
      <w:r w:rsidRPr="005A7A35">
        <w:rPr>
          <w:rFonts w:cs="Calibri"/>
          <w:sz w:val="24"/>
          <w:szCs w:val="24"/>
        </w:rPr>
        <w:t>. Stručni sud također će se koristiti za planiranje provođenje te ocjenjivanje uzorkovanja i dokaza koji su dobiveni uzorkovanje u odnosu na druge verifikacijske dokaze</w:t>
      </w:r>
      <w:r w:rsidR="00F74F21" w:rsidRPr="005A7A35">
        <w:rPr>
          <w:rFonts w:cs="Calibri"/>
          <w:sz w:val="24"/>
          <w:szCs w:val="24"/>
        </w:rPr>
        <w:t>.</w:t>
      </w:r>
    </w:p>
    <w:p w:rsidR="00F74F21" w:rsidRPr="005A7A35" w:rsidRDefault="00F74F21">
      <w:pPr>
        <w:widowControl w:val="0"/>
        <w:autoSpaceDE w:val="0"/>
        <w:autoSpaceDN w:val="0"/>
        <w:adjustRightInd w:val="0"/>
        <w:spacing w:after="0" w:line="202" w:lineRule="exact"/>
        <w:rPr>
          <w:rFonts w:ascii="Times New Roman" w:hAnsi="Times New Roman"/>
          <w:sz w:val="24"/>
          <w:szCs w:val="24"/>
        </w:rPr>
      </w:pPr>
    </w:p>
    <w:p w:rsidR="00F74F21" w:rsidRPr="005A7A35" w:rsidRDefault="00755824">
      <w:pPr>
        <w:widowControl w:val="0"/>
        <w:overflowPunct w:val="0"/>
        <w:autoSpaceDE w:val="0"/>
        <w:autoSpaceDN w:val="0"/>
        <w:adjustRightInd w:val="0"/>
        <w:spacing w:after="0" w:line="233" w:lineRule="auto"/>
        <w:ind w:left="4"/>
        <w:jc w:val="both"/>
        <w:rPr>
          <w:rFonts w:ascii="Times New Roman" w:hAnsi="Times New Roman"/>
          <w:sz w:val="24"/>
          <w:szCs w:val="24"/>
        </w:rPr>
      </w:pPr>
      <w:r>
        <w:rPr>
          <w:rFonts w:cs="Calibri"/>
          <w:sz w:val="24"/>
          <w:szCs w:val="24"/>
        </w:rPr>
        <w:t>I</w:t>
      </w:r>
      <w:r w:rsidR="004C5654" w:rsidRPr="005A7A35">
        <w:rPr>
          <w:rFonts w:cs="Calibri"/>
          <w:sz w:val="24"/>
          <w:szCs w:val="24"/>
        </w:rPr>
        <w:t>zbor između statističkog i nestatističkog često se temelji na broju svega što treba uzet</w:t>
      </w:r>
      <w:r>
        <w:rPr>
          <w:rFonts w:cs="Calibri"/>
          <w:sz w:val="24"/>
          <w:szCs w:val="24"/>
        </w:rPr>
        <w:t>i</w:t>
      </w:r>
      <w:r w:rsidR="004C5654" w:rsidRPr="005A7A35">
        <w:rPr>
          <w:rFonts w:cs="Calibri"/>
          <w:sz w:val="24"/>
          <w:szCs w:val="24"/>
        </w:rPr>
        <w:t xml:space="preserve"> u obzir, kao što je broj tokova izvora i podatkovnih točaka po toku izvora, varijacijama između podatkovnih točaka</w:t>
      </w:r>
      <w:r>
        <w:rPr>
          <w:rFonts w:cs="Calibri"/>
          <w:sz w:val="24"/>
          <w:szCs w:val="24"/>
        </w:rPr>
        <w:t xml:space="preserve"> </w:t>
      </w:r>
      <w:r w:rsidR="004C5654" w:rsidRPr="005A7A35">
        <w:rPr>
          <w:rFonts w:cs="Calibri"/>
          <w:sz w:val="24"/>
          <w:szCs w:val="24"/>
        </w:rPr>
        <w:t xml:space="preserve">i mjeri u kojoj uzorak omogućava donošenje zaključka o cijeloj </w:t>
      </w:r>
      <w:r w:rsidR="00CA7FAA" w:rsidRPr="005A7A35">
        <w:rPr>
          <w:rFonts w:cs="Calibri"/>
          <w:sz w:val="24"/>
          <w:szCs w:val="24"/>
        </w:rPr>
        <w:t>populaciji</w:t>
      </w:r>
      <w:r w:rsidR="004C5654" w:rsidRPr="005A7A35">
        <w:rPr>
          <w:rFonts w:cs="Calibri"/>
          <w:sz w:val="24"/>
          <w:szCs w:val="24"/>
        </w:rPr>
        <w:t xml:space="preserve"> podataka ili kontrolnih aktivnosti. Verifikator koristi svoj stručni sud za </w:t>
      </w:r>
      <w:r w:rsidR="00A610B2" w:rsidRPr="005A7A35">
        <w:rPr>
          <w:rFonts w:cs="Calibri"/>
          <w:sz w:val="24"/>
          <w:szCs w:val="24"/>
        </w:rPr>
        <w:t>procjenu</w:t>
      </w:r>
      <w:r w:rsidR="004C5654" w:rsidRPr="005A7A35">
        <w:rPr>
          <w:rFonts w:cs="Calibri"/>
          <w:sz w:val="24"/>
          <w:szCs w:val="24"/>
        </w:rPr>
        <w:t xml:space="preserve"> čimbenika kao</w:t>
      </w:r>
      <w:r w:rsidR="00A610B2" w:rsidRPr="005A7A35">
        <w:rPr>
          <w:rFonts w:cs="Calibri"/>
          <w:sz w:val="24"/>
          <w:szCs w:val="24"/>
        </w:rPr>
        <w:t xml:space="preserve"> što su karakteristike podataka, kontrolne aktivnosti ili postupci za kontrolne aktivnosti, i rizici povezani s navedenim karakteristikama, kako bi odredio odgovarajuću veličinu uzorka</w:t>
      </w:r>
      <w:r w:rsidR="00F74F21" w:rsidRPr="005A7A35">
        <w:rPr>
          <w:rFonts w:cs="Calibri"/>
          <w:sz w:val="24"/>
          <w:szCs w:val="24"/>
        </w:rPr>
        <w:t>.</w:t>
      </w:r>
    </w:p>
    <w:p w:rsidR="00F74F21" w:rsidRPr="005A7A35" w:rsidRDefault="00F74F21">
      <w:pPr>
        <w:widowControl w:val="0"/>
        <w:autoSpaceDE w:val="0"/>
        <w:autoSpaceDN w:val="0"/>
        <w:adjustRightInd w:val="0"/>
        <w:spacing w:after="0" w:line="299" w:lineRule="exact"/>
        <w:rPr>
          <w:rFonts w:ascii="Times New Roman" w:hAnsi="Times New Roman"/>
          <w:sz w:val="24"/>
          <w:szCs w:val="24"/>
        </w:rPr>
      </w:pPr>
    </w:p>
    <w:p w:rsidR="00F74F21" w:rsidRPr="005A7A35" w:rsidRDefault="00A610B2">
      <w:pPr>
        <w:widowControl w:val="0"/>
        <w:autoSpaceDE w:val="0"/>
        <w:autoSpaceDN w:val="0"/>
        <w:adjustRightInd w:val="0"/>
        <w:spacing w:after="0" w:line="240" w:lineRule="auto"/>
        <w:ind w:left="4"/>
        <w:rPr>
          <w:rFonts w:ascii="Times New Roman" w:hAnsi="Times New Roman"/>
          <w:sz w:val="24"/>
          <w:szCs w:val="24"/>
        </w:rPr>
      </w:pPr>
      <w:proofErr w:type="spellStart"/>
      <w:r w:rsidRPr="005A7A35">
        <w:rPr>
          <w:rFonts w:cs="Calibri"/>
          <w:b/>
          <w:bCs/>
          <w:i/>
          <w:iCs/>
          <w:sz w:val="24"/>
          <w:szCs w:val="24"/>
        </w:rPr>
        <w:t>Nestatističko</w:t>
      </w:r>
      <w:proofErr w:type="spellEnd"/>
      <w:r w:rsidRPr="005A7A35">
        <w:rPr>
          <w:rFonts w:cs="Calibri"/>
          <w:b/>
          <w:bCs/>
          <w:i/>
          <w:iCs/>
          <w:sz w:val="24"/>
          <w:szCs w:val="24"/>
        </w:rPr>
        <w:t xml:space="preserve"> uzorkovanje     </w:t>
      </w:r>
    </w:p>
    <w:p w:rsidR="00F74F21" w:rsidRPr="005A7A35" w:rsidRDefault="00F74F21">
      <w:pPr>
        <w:widowControl w:val="0"/>
        <w:autoSpaceDE w:val="0"/>
        <w:autoSpaceDN w:val="0"/>
        <w:adjustRightInd w:val="0"/>
        <w:spacing w:after="0" w:line="53" w:lineRule="exact"/>
        <w:rPr>
          <w:rFonts w:ascii="Times New Roman" w:hAnsi="Times New Roman"/>
          <w:sz w:val="24"/>
          <w:szCs w:val="24"/>
        </w:rPr>
      </w:pPr>
    </w:p>
    <w:p w:rsidR="00F74F21" w:rsidRPr="005A7A35" w:rsidRDefault="00A610B2">
      <w:pPr>
        <w:widowControl w:val="0"/>
        <w:overflowPunct w:val="0"/>
        <w:autoSpaceDE w:val="0"/>
        <w:autoSpaceDN w:val="0"/>
        <w:adjustRightInd w:val="0"/>
        <w:spacing w:after="0" w:line="226" w:lineRule="auto"/>
        <w:ind w:left="4"/>
        <w:jc w:val="both"/>
        <w:rPr>
          <w:rFonts w:ascii="Times New Roman" w:hAnsi="Times New Roman"/>
          <w:sz w:val="24"/>
          <w:szCs w:val="24"/>
        </w:rPr>
      </w:pPr>
      <w:r w:rsidRPr="005A7A35">
        <w:rPr>
          <w:rFonts w:cs="Calibri"/>
          <w:sz w:val="24"/>
          <w:szCs w:val="24"/>
        </w:rPr>
        <w:t>Svaki postupak uzorkovanja koji ne omogućava brojčano mjerenje rizika uzorkovanja predstavlja postupak nestatističkog uzorkovanja, čak i ako verifikator striktno odabire nasumični uzorak</w:t>
      </w:r>
      <w:r w:rsidR="00F74F21" w:rsidRPr="005A7A35">
        <w:rPr>
          <w:rFonts w:cs="Calibri"/>
          <w:sz w:val="24"/>
          <w:szCs w:val="24"/>
        </w:rPr>
        <w:t>.</w:t>
      </w:r>
    </w:p>
    <w:p w:rsidR="00F74F21" w:rsidRPr="005A7A35" w:rsidRDefault="00F74F21">
      <w:pPr>
        <w:widowControl w:val="0"/>
        <w:autoSpaceDE w:val="0"/>
        <w:autoSpaceDN w:val="0"/>
        <w:adjustRightInd w:val="0"/>
        <w:spacing w:after="0" w:line="173" w:lineRule="exact"/>
        <w:rPr>
          <w:rFonts w:ascii="Times New Roman" w:hAnsi="Times New Roman"/>
          <w:sz w:val="24"/>
          <w:szCs w:val="24"/>
        </w:rPr>
      </w:pPr>
    </w:p>
    <w:p w:rsidR="00F74F21" w:rsidRPr="005A7A35" w:rsidRDefault="00A610B2">
      <w:pPr>
        <w:widowControl w:val="0"/>
        <w:overflowPunct w:val="0"/>
        <w:autoSpaceDE w:val="0"/>
        <w:autoSpaceDN w:val="0"/>
        <w:adjustRightInd w:val="0"/>
        <w:spacing w:after="0" w:line="226" w:lineRule="auto"/>
        <w:ind w:left="4"/>
        <w:jc w:val="both"/>
        <w:rPr>
          <w:rFonts w:ascii="Times New Roman" w:hAnsi="Times New Roman"/>
          <w:sz w:val="24"/>
          <w:szCs w:val="24"/>
        </w:rPr>
      </w:pPr>
      <w:r w:rsidRPr="005A7A35">
        <w:rPr>
          <w:rFonts w:cs="Calibri"/>
          <w:sz w:val="24"/>
          <w:szCs w:val="24"/>
        </w:rPr>
        <w:t xml:space="preserve">Za većinu verifikacija </w:t>
      </w:r>
      <w:r w:rsidR="00755824">
        <w:rPr>
          <w:rFonts w:cs="Calibri"/>
          <w:sz w:val="24"/>
          <w:szCs w:val="24"/>
        </w:rPr>
        <w:t xml:space="preserve">primjerena je </w:t>
      </w:r>
      <w:proofErr w:type="spellStart"/>
      <w:r w:rsidRPr="005A7A35">
        <w:rPr>
          <w:rFonts w:cs="Calibri"/>
          <w:sz w:val="24"/>
          <w:szCs w:val="24"/>
        </w:rPr>
        <w:t>nestatistička</w:t>
      </w:r>
      <w:proofErr w:type="spellEnd"/>
      <w:r w:rsidRPr="005A7A35">
        <w:rPr>
          <w:rFonts w:cs="Calibri"/>
          <w:sz w:val="24"/>
          <w:szCs w:val="24"/>
        </w:rPr>
        <w:t xml:space="preserve"> metodologija budući da </w:t>
      </w:r>
      <w:r w:rsidR="00755824">
        <w:rPr>
          <w:rFonts w:cs="Calibri"/>
          <w:sz w:val="24"/>
          <w:szCs w:val="24"/>
        </w:rPr>
        <w:t xml:space="preserve">su </w:t>
      </w:r>
      <w:r w:rsidRPr="005A7A35">
        <w:rPr>
          <w:rFonts w:cs="Calibri"/>
          <w:sz w:val="24"/>
          <w:szCs w:val="24"/>
        </w:rPr>
        <w:t>revizija sustava</w:t>
      </w:r>
      <w:r w:rsidRPr="005A7A35">
        <w:rPr>
          <w:rStyle w:val="Referencafusnote"/>
          <w:rFonts w:cs="Calibri"/>
          <w:sz w:val="24"/>
          <w:szCs w:val="24"/>
        </w:rPr>
        <w:footnoteReference w:id="11"/>
      </w:r>
      <w:r w:rsidR="00F74F21" w:rsidRPr="005A7A35">
        <w:rPr>
          <w:rFonts w:cs="Calibri"/>
          <w:sz w:val="24"/>
          <w:szCs w:val="24"/>
        </w:rPr>
        <w:t xml:space="preserve">, </w:t>
      </w:r>
      <w:r w:rsidRPr="005A7A35">
        <w:rPr>
          <w:rFonts w:cs="Calibri"/>
          <w:sz w:val="24"/>
          <w:szCs w:val="24"/>
        </w:rPr>
        <w:t>koj</w:t>
      </w:r>
      <w:r w:rsidR="00755824">
        <w:rPr>
          <w:rFonts w:cs="Calibri"/>
          <w:sz w:val="24"/>
          <w:szCs w:val="24"/>
        </w:rPr>
        <w:t>e</w:t>
      </w:r>
      <w:r w:rsidRPr="005A7A35">
        <w:rPr>
          <w:rFonts w:cs="Calibri"/>
          <w:sz w:val="24"/>
          <w:szCs w:val="24"/>
        </w:rPr>
        <w:t xml:space="preserve"> se bav</w:t>
      </w:r>
      <w:r w:rsidR="00755824">
        <w:rPr>
          <w:rFonts w:cs="Calibri"/>
          <w:sz w:val="24"/>
          <w:szCs w:val="24"/>
        </w:rPr>
        <w:t>e</w:t>
      </w:r>
      <w:r w:rsidRPr="005A7A35">
        <w:rPr>
          <w:rFonts w:cs="Calibri"/>
          <w:sz w:val="24"/>
          <w:szCs w:val="24"/>
        </w:rPr>
        <w:t xml:space="preserve"> pitanjima kao što su „jesu li uspostavljene, provode li se i održavaju odgovarajuće kontrolne aktivnosti“, </w:t>
      </w:r>
      <w:r w:rsidR="00755824">
        <w:rPr>
          <w:rFonts w:cs="Calibri"/>
          <w:sz w:val="24"/>
          <w:szCs w:val="24"/>
        </w:rPr>
        <w:t>vrlo važne</w:t>
      </w:r>
      <w:r w:rsidR="00F74F21" w:rsidRPr="005A7A35">
        <w:rPr>
          <w:rFonts w:cs="Calibri"/>
          <w:sz w:val="24"/>
          <w:szCs w:val="24"/>
        </w:rPr>
        <w:t xml:space="preserve">. </w:t>
      </w:r>
      <w:r w:rsidR="00D41380" w:rsidRPr="005A7A35">
        <w:rPr>
          <w:rFonts w:cs="Calibri"/>
          <w:sz w:val="24"/>
          <w:szCs w:val="24"/>
        </w:rPr>
        <w:t xml:space="preserve">To se također odnosi na </w:t>
      </w:r>
      <w:proofErr w:type="spellStart"/>
      <w:r w:rsidR="00D41380" w:rsidRPr="005A7A35">
        <w:rPr>
          <w:rFonts w:cs="Calibri"/>
          <w:sz w:val="24"/>
          <w:szCs w:val="24"/>
        </w:rPr>
        <w:t>verifikatorovu</w:t>
      </w:r>
      <w:proofErr w:type="spellEnd"/>
      <w:r w:rsidR="00D41380" w:rsidRPr="005A7A35">
        <w:rPr>
          <w:rFonts w:cs="Calibri"/>
          <w:sz w:val="24"/>
          <w:szCs w:val="24"/>
        </w:rPr>
        <w:t xml:space="preserve"> analizu prirode i uzroka grešaka, kao i na njegov zaključak o izostanku ili prisutnosti grešaka</w:t>
      </w:r>
      <w:r w:rsidR="00F74F21" w:rsidRPr="005A7A35">
        <w:rPr>
          <w:rFonts w:cs="Calibri"/>
          <w:sz w:val="24"/>
          <w:szCs w:val="24"/>
        </w:rPr>
        <w:t xml:space="preserve">. </w:t>
      </w:r>
      <w:r w:rsidR="00D41380" w:rsidRPr="005A7A35">
        <w:rPr>
          <w:rFonts w:cs="Calibri"/>
          <w:sz w:val="24"/>
          <w:szCs w:val="24"/>
        </w:rPr>
        <w:t>U tom slučaju verifikator može odabrati zadanu veličinu uzorka primjeraka koje će ispitati za svaku kontrolnu aktivnost, pod uvjetom da se veličina uzorka povećava ako se utvrde greške</w:t>
      </w:r>
      <w:r w:rsidR="00F74F21" w:rsidRPr="005A7A35">
        <w:rPr>
          <w:rFonts w:cs="Calibri"/>
          <w:sz w:val="24"/>
          <w:szCs w:val="24"/>
        </w:rPr>
        <w:t xml:space="preserve">. </w:t>
      </w:r>
      <w:r w:rsidR="00D41380" w:rsidRPr="005A7A35">
        <w:rPr>
          <w:rFonts w:cs="Calibri"/>
          <w:sz w:val="24"/>
          <w:szCs w:val="24"/>
        </w:rPr>
        <w:t xml:space="preserve">Ipak, stručni sud je ključan za određivanje relevantnih čimbenika koje treba uzeti u obzir. Međutim, ako se koristi </w:t>
      </w:r>
      <w:proofErr w:type="spellStart"/>
      <w:r w:rsidR="00D41380" w:rsidRPr="005A7A35">
        <w:rPr>
          <w:rFonts w:cs="Calibri"/>
          <w:sz w:val="24"/>
          <w:szCs w:val="24"/>
        </w:rPr>
        <w:t>nestatistička</w:t>
      </w:r>
      <w:proofErr w:type="spellEnd"/>
      <w:r w:rsidR="00D41380" w:rsidRPr="005A7A35">
        <w:rPr>
          <w:rFonts w:cs="Calibri"/>
          <w:sz w:val="24"/>
          <w:szCs w:val="24"/>
        </w:rPr>
        <w:t xml:space="preserve"> metodologija, rezultati uzorkovanja ne omogućavaju ekstrapolaciju za cijelu </w:t>
      </w:r>
      <w:r w:rsidR="00CA7FAA" w:rsidRPr="005A7A35">
        <w:rPr>
          <w:rFonts w:cs="Calibri"/>
          <w:sz w:val="24"/>
          <w:szCs w:val="24"/>
        </w:rPr>
        <w:t>populaciju</w:t>
      </w:r>
      <w:r w:rsidR="00D41380" w:rsidRPr="005A7A35">
        <w:rPr>
          <w:rFonts w:cs="Calibri"/>
          <w:sz w:val="24"/>
          <w:szCs w:val="24"/>
        </w:rPr>
        <w:t xml:space="preserve"> podataka</w:t>
      </w:r>
      <w:r w:rsidR="00F74F21" w:rsidRPr="005A7A35">
        <w:rPr>
          <w:rFonts w:cs="Calibri"/>
          <w:sz w:val="24"/>
          <w:szCs w:val="24"/>
        </w:rPr>
        <w:t>.</w:t>
      </w:r>
    </w:p>
    <w:p w:rsidR="00F74F21" w:rsidRPr="005A7A35" w:rsidRDefault="00F74F21">
      <w:pPr>
        <w:widowControl w:val="0"/>
        <w:autoSpaceDE w:val="0"/>
        <w:autoSpaceDN w:val="0"/>
        <w:adjustRightInd w:val="0"/>
        <w:spacing w:after="0" w:line="301" w:lineRule="exact"/>
        <w:rPr>
          <w:rFonts w:ascii="Times New Roman" w:hAnsi="Times New Roman"/>
          <w:sz w:val="24"/>
          <w:szCs w:val="24"/>
        </w:rPr>
      </w:pPr>
    </w:p>
    <w:p w:rsidR="00F74F21" w:rsidRPr="005A7A35" w:rsidRDefault="00A610B2">
      <w:pPr>
        <w:widowControl w:val="0"/>
        <w:autoSpaceDE w:val="0"/>
        <w:autoSpaceDN w:val="0"/>
        <w:adjustRightInd w:val="0"/>
        <w:spacing w:after="0" w:line="240" w:lineRule="auto"/>
        <w:ind w:left="4"/>
        <w:rPr>
          <w:rFonts w:ascii="Times New Roman" w:hAnsi="Times New Roman"/>
          <w:sz w:val="24"/>
          <w:szCs w:val="24"/>
        </w:rPr>
      </w:pPr>
      <w:r w:rsidRPr="005A7A35">
        <w:rPr>
          <w:rFonts w:cs="Calibri"/>
          <w:b/>
          <w:bCs/>
          <w:i/>
          <w:iCs/>
          <w:sz w:val="24"/>
          <w:szCs w:val="24"/>
        </w:rPr>
        <w:t xml:space="preserve">Statističko uzorkovanje </w:t>
      </w:r>
      <w:r w:rsidR="00F74F21" w:rsidRPr="005A7A35">
        <w:rPr>
          <w:rFonts w:cs="Calibri"/>
          <w:b/>
          <w:bCs/>
          <w:i/>
          <w:iCs/>
          <w:sz w:val="24"/>
          <w:szCs w:val="24"/>
        </w:rPr>
        <w:t xml:space="preserve"> </w:t>
      </w:r>
      <w:r w:rsidRPr="005A7A35">
        <w:rPr>
          <w:rFonts w:cs="Calibri"/>
          <w:b/>
          <w:bCs/>
          <w:i/>
          <w:iCs/>
          <w:sz w:val="24"/>
          <w:szCs w:val="24"/>
        </w:rPr>
        <w:t xml:space="preserve"> </w:t>
      </w:r>
    </w:p>
    <w:p w:rsidR="00F74F21" w:rsidRPr="005A7A35" w:rsidRDefault="00F74F21">
      <w:pPr>
        <w:widowControl w:val="0"/>
        <w:autoSpaceDE w:val="0"/>
        <w:autoSpaceDN w:val="0"/>
        <w:adjustRightInd w:val="0"/>
        <w:spacing w:after="0" w:line="53" w:lineRule="exact"/>
        <w:rPr>
          <w:rFonts w:ascii="Times New Roman" w:hAnsi="Times New Roman"/>
          <w:sz w:val="24"/>
          <w:szCs w:val="24"/>
        </w:rPr>
      </w:pPr>
    </w:p>
    <w:p w:rsidR="00F74F21" w:rsidRPr="005A7A35" w:rsidRDefault="00A610B2">
      <w:pPr>
        <w:widowControl w:val="0"/>
        <w:overflowPunct w:val="0"/>
        <w:autoSpaceDE w:val="0"/>
        <w:autoSpaceDN w:val="0"/>
        <w:adjustRightInd w:val="0"/>
        <w:spacing w:after="0" w:line="228" w:lineRule="auto"/>
        <w:ind w:left="4"/>
        <w:jc w:val="both"/>
        <w:rPr>
          <w:rFonts w:asciiTheme="minorHAnsi" w:hAnsiTheme="minorHAnsi"/>
          <w:sz w:val="24"/>
          <w:szCs w:val="24"/>
        </w:rPr>
      </w:pPr>
      <w:r w:rsidRPr="005A7A35">
        <w:rPr>
          <w:rFonts w:cs="Calibri"/>
          <w:sz w:val="24"/>
          <w:szCs w:val="24"/>
        </w:rPr>
        <w:t>U slučaju statističkog uzorkovanja, verifikator će koristiti</w:t>
      </w:r>
      <w:r w:rsidR="00D41380" w:rsidRPr="005A7A35">
        <w:rPr>
          <w:rFonts w:cs="Calibri"/>
          <w:sz w:val="24"/>
          <w:szCs w:val="24"/>
        </w:rPr>
        <w:t xml:space="preserve"> metode uzorkovanja i odabira koje se temelje na vjerojatnosti</w:t>
      </w:r>
      <w:r w:rsidR="00F74F21" w:rsidRPr="005A7A35">
        <w:rPr>
          <w:rFonts w:cs="Calibri"/>
          <w:sz w:val="24"/>
          <w:szCs w:val="24"/>
        </w:rPr>
        <w:t xml:space="preserve">, </w:t>
      </w:r>
      <w:r w:rsidRPr="005A7A35">
        <w:rPr>
          <w:rFonts w:asciiTheme="minorHAnsi" w:hAnsiTheme="minorHAnsi"/>
          <w:sz w:val="24"/>
          <w:szCs w:val="24"/>
        </w:rPr>
        <w:t>odnosno nasumično, sustavno</w:t>
      </w:r>
      <w:r w:rsidR="001879F3" w:rsidRPr="005A7A35">
        <w:rPr>
          <w:rFonts w:asciiTheme="minorHAnsi" w:hAnsiTheme="minorHAnsi"/>
          <w:sz w:val="24"/>
          <w:szCs w:val="24"/>
        </w:rPr>
        <w:t xml:space="preserve"> </w:t>
      </w:r>
      <w:r w:rsidRPr="005A7A35">
        <w:rPr>
          <w:rFonts w:asciiTheme="minorHAnsi" w:hAnsiTheme="minorHAnsi"/>
          <w:sz w:val="24"/>
          <w:szCs w:val="24"/>
        </w:rPr>
        <w:t xml:space="preserve">ili </w:t>
      </w:r>
      <w:r w:rsidR="00F74F21" w:rsidRPr="005A7A35">
        <w:rPr>
          <w:rFonts w:asciiTheme="minorHAnsi" w:hAnsiTheme="minorHAnsi" w:cs="Calibri"/>
          <w:sz w:val="24"/>
          <w:szCs w:val="24"/>
        </w:rPr>
        <w:t>s</w:t>
      </w:r>
      <w:r w:rsidR="001879F3" w:rsidRPr="005A7A35">
        <w:rPr>
          <w:rFonts w:asciiTheme="minorHAnsi" w:hAnsiTheme="minorHAnsi" w:cs="Calibri"/>
          <w:sz w:val="24"/>
          <w:szCs w:val="24"/>
        </w:rPr>
        <w:t>lojevito</w:t>
      </w:r>
      <w:r w:rsidR="00F74F21" w:rsidRPr="005A7A35">
        <w:rPr>
          <w:rFonts w:asciiTheme="minorHAnsi" w:hAnsiTheme="minorHAnsi" w:cs="Calibri"/>
          <w:sz w:val="24"/>
          <w:szCs w:val="24"/>
        </w:rPr>
        <w:t xml:space="preserve"> </w:t>
      </w:r>
      <w:r w:rsidRPr="005A7A35">
        <w:rPr>
          <w:rFonts w:asciiTheme="minorHAnsi" w:hAnsiTheme="minorHAnsi" w:cs="Calibri"/>
          <w:sz w:val="24"/>
          <w:szCs w:val="24"/>
        </w:rPr>
        <w:t xml:space="preserve">uzorkovanje da bi odabrao </w:t>
      </w:r>
      <w:r w:rsidR="007A3A75" w:rsidRPr="005A7A35">
        <w:rPr>
          <w:rFonts w:asciiTheme="minorHAnsi" w:hAnsiTheme="minorHAnsi" w:cs="Calibri"/>
          <w:sz w:val="24"/>
          <w:szCs w:val="24"/>
        </w:rPr>
        <w:t>primjerke</w:t>
      </w:r>
      <w:r w:rsidRPr="005A7A35">
        <w:rPr>
          <w:rFonts w:asciiTheme="minorHAnsi" w:hAnsiTheme="minorHAnsi" w:cs="Calibri"/>
          <w:sz w:val="24"/>
          <w:szCs w:val="24"/>
        </w:rPr>
        <w:t xml:space="preserve"> koje će pregledavati tijekom verifikacije.</w:t>
      </w:r>
      <w:r w:rsidR="007A3A75" w:rsidRPr="005A7A35">
        <w:rPr>
          <w:rFonts w:asciiTheme="minorHAnsi" w:hAnsiTheme="minorHAnsi" w:cs="Calibri"/>
          <w:sz w:val="24"/>
          <w:szCs w:val="24"/>
        </w:rPr>
        <w:t xml:space="preserve"> Uzorkovanje koje se temelji na vjerojatnosti osigurava objektivnu metodu za određivanje veličine uzorka i odabir primjeraka koji će se pregledati. Na raspolaganju je više tehnika za uzimanje uzoraka koje pomažu verifikatoru da donese zaključak o broju netočnosti u uzorku i netočnosti u cijeloj </w:t>
      </w:r>
      <w:r w:rsidR="00CA7FAA" w:rsidRPr="005A7A35">
        <w:rPr>
          <w:rFonts w:asciiTheme="minorHAnsi" w:hAnsiTheme="minorHAnsi" w:cs="Calibri"/>
          <w:sz w:val="24"/>
          <w:szCs w:val="24"/>
        </w:rPr>
        <w:t>populaciji</w:t>
      </w:r>
      <w:r w:rsidR="007A3A75" w:rsidRPr="005A7A35">
        <w:rPr>
          <w:rFonts w:asciiTheme="minorHAnsi" w:hAnsiTheme="minorHAnsi" w:cs="Calibri"/>
          <w:sz w:val="24"/>
          <w:szCs w:val="24"/>
        </w:rPr>
        <w:t xml:space="preserve"> podataka. Te su tehnike objašnjene u udžbenicima, ali i uputama koje objavljuje </w:t>
      </w:r>
      <w:r w:rsidRPr="005A7A35">
        <w:rPr>
          <w:rFonts w:asciiTheme="minorHAnsi" w:hAnsiTheme="minorHAnsi" w:cs="Calibri"/>
          <w:sz w:val="24"/>
          <w:szCs w:val="24"/>
        </w:rPr>
        <w:t>Komisija</w:t>
      </w:r>
      <w:r w:rsidRPr="005A7A35">
        <w:rPr>
          <w:rStyle w:val="Referencafusnote"/>
          <w:rFonts w:asciiTheme="minorHAnsi" w:hAnsiTheme="minorHAnsi" w:cs="Calibri"/>
          <w:sz w:val="24"/>
          <w:szCs w:val="24"/>
        </w:rPr>
        <w:footnoteReference w:id="12"/>
      </w:r>
      <w:r w:rsidR="007A3A75" w:rsidRPr="005A7A35">
        <w:rPr>
          <w:rFonts w:asciiTheme="minorHAnsi" w:hAnsiTheme="minorHAnsi" w:cs="Calibri"/>
          <w:sz w:val="24"/>
          <w:szCs w:val="24"/>
        </w:rPr>
        <w:t xml:space="preserve">. </w:t>
      </w:r>
      <w:r w:rsidRPr="005A7A35">
        <w:rPr>
          <w:rFonts w:asciiTheme="minorHAnsi" w:hAnsiTheme="minorHAnsi" w:cs="Calibri"/>
          <w:sz w:val="32"/>
          <w:szCs w:val="32"/>
          <w:vertAlign w:val="superscript"/>
        </w:rPr>
        <w:t xml:space="preserve">  </w:t>
      </w:r>
    </w:p>
    <w:p w:rsidR="00F74F21" w:rsidRPr="005A7A35" w:rsidRDefault="00F74F21">
      <w:pPr>
        <w:widowControl w:val="0"/>
        <w:autoSpaceDE w:val="0"/>
        <w:autoSpaceDN w:val="0"/>
        <w:adjustRightInd w:val="0"/>
        <w:spacing w:after="0" w:line="251" w:lineRule="exact"/>
        <w:rPr>
          <w:rFonts w:asciiTheme="minorHAnsi" w:hAnsiTheme="minorHAnsi"/>
          <w:sz w:val="24"/>
          <w:szCs w:val="24"/>
        </w:rPr>
      </w:pPr>
    </w:p>
    <w:p w:rsidR="00F74F21" w:rsidRPr="005A7A35" w:rsidRDefault="00A610B2">
      <w:pPr>
        <w:widowControl w:val="0"/>
        <w:autoSpaceDE w:val="0"/>
        <w:autoSpaceDN w:val="0"/>
        <w:adjustRightInd w:val="0"/>
        <w:spacing w:after="0" w:line="240" w:lineRule="auto"/>
        <w:ind w:left="4"/>
        <w:rPr>
          <w:rFonts w:asciiTheme="minorHAnsi" w:hAnsiTheme="minorHAnsi"/>
          <w:sz w:val="24"/>
          <w:szCs w:val="24"/>
        </w:rPr>
      </w:pPr>
      <w:r w:rsidRPr="005A7A35">
        <w:rPr>
          <w:rFonts w:asciiTheme="minorHAnsi" w:hAnsiTheme="minorHAnsi" w:cs="Calibri"/>
          <w:b/>
          <w:bCs/>
          <w:i/>
          <w:iCs/>
          <w:sz w:val="24"/>
          <w:szCs w:val="24"/>
        </w:rPr>
        <w:t xml:space="preserve">Odabir uzorka </w:t>
      </w:r>
      <w:r w:rsidR="00F74F21" w:rsidRPr="005A7A35">
        <w:rPr>
          <w:rFonts w:asciiTheme="minorHAnsi" w:hAnsiTheme="minorHAnsi" w:cs="Calibri"/>
          <w:b/>
          <w:bCs/>
          <w:i/>
          <w:iCs/>
          <w:sz w:val="24"/>
          <w:szCs w:val="24"/>
        </w:rPr>
        <w:t xml:space="preserve"> </w:t>
      </w:r>
      <w:r w:rsidRPr="005A7A35">
        <w:rPr>
          <w:rFonts w:asciiTheme="minorHAnsi" w:hAnsiTheme="minorHAnsi" w:cs="Calibri"/>
          <w:b/>
          <w:bCs/>
          <w:i/>
          <w:iCs/>
          <w:sz w:val="24"/>
          <w:szCs w:val="24"/>
        </w:rPr>
        <w:t xml:space="preserve"> </w:t>
      </w:r>
    </w:p>
    <w:p w:rsidR="00F74F21" w:rsidRPr="005A7A35" w:rsidRDefault="00F74F21">
      <w:pPr>
        <w:widowControl w:val="0"/>
        <w:autoSpaceDE w:val="0"/>
        <w:autoSpaceDN w:val="0"/>
        <w:adjustRightInd w:val="0"/>
        <w:spacing w:after="0" w:line="53" w:lineRule="exact"/>
        <w:rPr>
          <w:rFonts w:asciiTheme="minorHAnsi" w:hAnsiTheme="minorHAnsi"/>
          <w:sz w:val="24"/>
          <w:szCs w:val="24"/>
        </w:rPr>
      </w:pPr>
    </w:p>
    <w:p w:rsidR="00F74F21" w:rsidRPr="005A7A35" w:rsidRDefault="00A610B2">
      <w:pPr>
        <w:widowControl w:val="0"/>
        <w:overflowPunct w:val="0"/>
        <w:autoSpaceDE w:val="0"/>
        <w:autoSpaceDN w:val="0"/>
        <w:adjustRightInd w:val="0"/>
        <w:spacing w:after="0" w:line="218" w:lineRule="auto"/>
        <w:ind w:left="4"/>
        <w:jc w:val="both"/>
        <w:rPr>
          <w:rFonts w:asciiTheme="minorHAnsi" w:hAnsiTheme="minorHAnsi"/>
          <w:sz w:val="24"/>
          <w:szCs w:val="24"/>
        </w:rPr>
      </w:pPr>
      <w:r w:rsidRPr="005A7A35">
        <w:rPr>
          <w:rFonts w:asciiTheme="minorHAnsi" w:hAnsiTheme="minorHAnsi" w:cs="Calibri"/>
          <w:sz w:val="24"/>
          <w:szCs w:val="24"/>
        </w:rPr>
        <w:t>Osim razlike između statističkog i nestatističkog uzorkovanja, verifikator također odabire između sljedećih metodo</w:t>
      </w:r>
      <w:r w:rsidR="00D41380" w:rsidRPr="005A7A35">
        <w:rPr>
          <w:rFonts w:asciiTheme="minorHAnsi" w:hAnsiTheme="minorHAnsi" w:cs="Calibri"/>
          <w:sz w:val="24"/>
          <w:szCs w:val="24"/>
        </w:rPr>
        <w:t>lo</w:t>
      </w:r>
      <w:r w:rsidRPr="005A7A35">
        <w:rPr>
          <w:rFonts w:asciiTheme="minorHAnsi" w:hAnsiTheme="minorHAnsi" w:cs="Calibri"/>
          <w:sz w:val="24"/>
          <w:szCs w:val="24"/>
        </w:rPr>
        <w:t>gija uzorkovanja</w:t>
      </w:r>
      <w:r w:rsidR="00F74F21" w:rsidRPr="005A7A35">
        <w:rPr>
          <w:rFonts w:asciiTheme="minorHAnsi" w:hAnsiTheme="minorHAnsi" w:cs="Calibri"/>
          <w:sz w:val="24"/>
          <w:szCs w:val="24"/>
        </w:rPr>
        <w:t>:</w:t>
      </w:r>
    </w:p>
    <w:p w:rsidR="00193E36" w:rsidRPr="005A7A35" w:rsidRDefault="00193E36">
      <w:pPr>
        <w:widowControl w:val="0"/>
        <w:numPr>
          <w:ilvl w:val="0"/>
          <w:numId w:val="9"/>
        </w:numPr>
        <w:tabs>
          <w:tab w:val="clear" w:pos="720"/>
          <w:tab w:val="num" w:pos="564"/>
        </w:tabs>
        <w:overflowPunct w:val="0"/>
        <w:autoSpaceDE w:val="0"/>
        <w:autoSpaceDN w:val="0"/>
        <w:adjustRightInd w:val="0"/>
        <w:spacing w:after="0" w:line="240" w:lineRule="auto"/>
        <w:ind w:left="564" w:hanging="422"/>
        <w:jc w:val="both"/>
        <w:rPr>
          <w:rFonts w:asciiTheme="minorHAnsi" w:hAnsiTheme="minorHAnsi" w:cs="Calibri"/>
          <w:sz w:val="24"/>
          <w:szCs w:val="24"/>
        </w:rPr>
      </w:pPr>
      <w:r w:rsidRPr="005A7A35">
        <w:rPr>
          <w:rFonts w:asciiTheme="minorHAnsi" w:hAnsiTheme="minorHAnsi" w:cs="Calibri"/>
          <w:sz w:val="24"/>
          <w:szCs w:val="24"/>
        </w:rPr>
        <w:t>Nasumičan odabir uzoraka</w:t>
      </w:r>
    </w:p>
    <w:p w:rsidR="00F74F21" w:rsidRPr="005A7A35" w:rsidRDefault="00193E36">
      <w:pPr>
        <w:widowControl w:val="0"/>
        <w:numPr>
          <w:ilvl w:val="0"/>
          <w:numId w:val="9"/>
        </w:numPr>
        <w:tabs>
          <w:tab w:val="clear" w:pos="720"/>
          <w:tab w:val="num" w:pos="564"/>
        </w:tabs>
        <w:overflowPunct w:val="0"/>
        <w:autoSpaceDE w:val="0"/>
        <w:autoSpaceDN w:val="0"/>
        <w:adjustRightInd w:val="0"/>
        <w:spacing w:after="0" w:line="240" w:lineRule="auto"/>
        <w:ind w:left="564" w:hanging="422"/>
        <w:jc w:val="both"/>
        <w:rPr>
          <w:rFonts w:asciiTheme="minorHAnsi" w:hAnsiTheme="minorHAnsi" w:cs="Calibri"/>
          <w:sz w:val="24"/>
          <w:szCs w:val="24"/>
        </w:rPr>
      </w:pPr>
      <w:r w:rsidRPr="005A7A35">
        <w:rPr>
          <w:rFonts w:asciiTheme="minorHAnsi" w:hAnsiTheme="minorHAnsi" w:cs="Calibri"/>
          <w:sz w:val="24"/>
          <w:szCs w:val="24"/>
        </w:rPr>
        <w:t xml:space="preserve">Sustavni (sistematski) odabir uzoraka </w:t>
      </w:r>
      <w:r w:rsidR="00F74F21" w:rsidRPr="005A7A35">
        <w:rPr>
          <w:rFonts w:asciiTheme="minorHAnsi" w:hAnsiTheme="minorHAnsi" w:cs="Calibri"/>
          <w:sz w:val="24"/>
          <w:szCs w:val="24"/>
        </w:rPr>
        <w:t xml:space="preserve"> </w:t>
      </w:r>
      <w:r w:rsidRPr="005A7A35">
        <w:rPr>
          <w:rFonts w:asciiTheme="minorHAnsi" w:hAnsiTheme="minorHAnsi" w:cs="Calibri"/>
          <w:sz w:val="24"/>
          <w:szCs w:val="24"/>
        </w:rPr>
        <w:t xml:space="preserve"> </w:t>
      </w:r>
      <w:r w:rsidR="00F74F21" w:rsidRPr="005A7A35">
        <w:rPr>
          <w:rFonts w:asciiTheme="minorHAnsi" w:hAnsiTheme="minorHAnsi" w:cs="Calibri"/>
          <w:sz w:val="24"/>
          <w:szCs w:val="24"/>
        </w:rPr>
        <w:t xml:space="preserve"> </w:t>
      </w:r>
    </w:p>
    <w:p w:rsidR="00193E36" w:rsidRPr="005A7A35" w:rsidRDefault="00193E36">
      <w:pPr>
        <w:widowControl w:val="0"/>
        <w:numPr>
          <w:ilvl w:val="0"/>
          <w:numId w:val="9"/>
        </w:numPr>
        <w:tabs>
          <w:tab w:val="clear" w:pos="720"/>
          <w:tab w:val="num" w:pos="564"/>
        </w:tabs>
        <w:overflowPunct w:val="0"/>
        <w:autoSpaceDE w:val="0"/>
        <w:autoSpaceDN w:val="0"/>
        <w:adjustRightInd w:val="0"/>
        <w:spacing w:after="0" w:line="240" w:lineRule="auto"/>
        <w:ind w:left="564" w:hanging="422"/>
        <w:jc w:val="both"/>
        <w:rPr>
          <w:rFonts w:asciiTheme="minorHAnsi" w:hAnsiTheme="minorHAnsi" w:cs="Calibri"/>
          <w:sz w:val="24"/>
          <w:szCs w:val="24"/>
        </w:rPr>
      </w:pPr>
      <w:r w:rsidRPr="005A7A35">
        <w:rPr>
          <w:rFonts w:asciiTheme="minorHAnsi" w:hAnsiTheme="minorHAnsi" w:cs="Calibri"/>
          <w:sz w:val="24"/>
          <w:szCs w:val="24"/>
        </w:rPr>
        <w:t>Slučajan odabir uzoraka</w:t>
      </w:r>
    </w:p>
    <w:p w:rsidR="00193E36" w:rsidRPr="00F67DF4" w:rsidRDefault="00870DF5" w:rsidP="00193E36">
      <w:pPr>
        <w:widowControl w:val="0"/>
        <w:numPr>
          <w:ilvl w:val="0"/>
          <w:numId w:val="9"/>
        </w:numPr>
        <w:tabs>
          <w:tab w:val="clear" w:pos="720"/>
          <w:tab w:val="num" w:pos="564"/>
        </w:tabs>
        <w:overflowPunct w:val="0"/>
        <w:autoSpaceDE w:val="0"/>
        <w:autoSpaceDN w:val="0"/>
        <w:adjustRightInd w:val="0"/>
        <w:spacing w:after="0" w:line="240" w:lineRule="auto"/>
        <w:ind w:left="564" w:hanging="422"/>
        <w:jc w:val="both"/>
        <w:rPr>
          <w:rFonts w:asciiTheme="minorHAnsi" w:hAnsiTheme="minorHAnsi" w:cs="Calibri"/>
          <w:sz w:val="24"/>
          <w:szCs w:val="24"/>
        </w:rPr>
      </w:pPr>
      <w:r w:rsidRPr="005A7A35">
        <w:rPr>
          <w:rFonts w:cs="Calibri"/>
          <w:sz w:val="24"/>
          <w:szCs w:val="24"/>
        </w:rPr>
        <w:t>Odabir grupnog uzorka (</w:t>
      </w:r>
      <w:proofErr w:type="spellStart"/>
      <w:r w:rsidRPr="005A7A35">
        <w:rPr>
          <w:rFonts w:cs="Calibri"/>
          <w:sz w:val="24"/>
          <w:szCs w:val="24"/>
        </w:rPr>
        <w:t>klaster</w:t>
      </w:r>
      <w:proofErr w:type="spellEnd"/>
      <w:r w:rsidRPr="005A7A35">
        <w:rPr>
          <w:rFonts w:cs="Calibri"/>
          <w:sz w:val="24"/>
          <w:szCs w:val="24"/>
        </w:rPr>
        <w:t xml:space="preserve">)  </w:t>
      </w:r>
      <w:r w:rsidR="00193E36" w:rsidRPr="005A7A35">
        <w:rPr>
          <w:rFonts w:cs="Calibri"/>
          <w:sz w:val="24"/>
          <w:szCs w:val="24"/>
        </w:rPr>
        <w:t xml:space="preserve"> </w:t>
      </w:r>
    </w:p>
    <w:p w:rsidR="00F67DF4" w:rsidRPr="005A7A35" w:rsidRDefault="00F67DF4" w:rsidP="00F67DF4">
      <w:pPr>
        <w:widowControl w:val="0"/>
        <w:numPr>
          <w:ilvl w:val="0"/>
          <w:numId w:val="9"/>
        </w:numPr>
        <w:tabs>
          <w:tab w:val="clear" w:pos="720"/>
          <w:tab w:val="num" w:pos="564"/>
        </w:tabs>
        <w:overflowPunct w:val="0"/>
        <w:autoSpaceDE w:val="0"/>
        <w:autoSpaceDN w:val="0"/>
        <w:adjustRightInd w:val="0"/>
        <w:spacing w:after="0" w:line="240" w:lineRule="auto"/>
        <w:ind w:left="564" w:hanging="422"/>
        <w:jc w:val="both"/>
        <w:rPr>
          <w:rFonts w:asciiTheme="minorHAnsi" w:hAnsiTheme="minorHAnsi" w:cs="Calibri"/>
          <w:sz w:val="24"/>
          <w:szCs w:val="24"/>
        </w:rPr>
      </w:pPr>
      <w:r w:rsidRPr="005A7A35">
        <w:rPr>
          <w:rFonts w:cs="Calibri"/>
          <w:sz w:val="24"/>
          <w:szCs w:val="24"/>
        </w:rPr>
        <w:t xml:space="preserve">Odabir prema prosudbi  </w:t>
      </w:r>
    </w:p>
    <w:p w:rsidR="00F67DF4" w:rsidRPr="005A7A35" w:rsidRDefault="00F67DF4" w:rsidP="00F67DF4">
      <w:pPr>
        <w:widowControl w:val="0"/>
        <w:overflowPunct w:val="0"/>
        <w:autoSpaceDE w:val="0"/>
        <w:autoSpaceDN w:val="0"/>
        <w:adjustRightInd w:val="0"/>
        <w:spacing w:after="0" w:line="240" w:lineRule="auto"/>
        <w:ind w:left="564"/>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193E36" w:rsidRPr="005A7A35" w:rsidRDefault="00193E36" w:rsidP="00193E36">
      <w:pPr>
        <w:widowControl w:val="0"/>
        <w:overflowPunct w:val="0"/>
        <w:autoSpaceDE w:val="0"/>
        <w:autoSpaceDN w:val="0"/>
        <w:adjustRightInd w:val="0"/>
        <w:spacing w:after="0" w:line="240" w:lineRule="auto"/>
        <w:jc w:val="both"/>
        <w:rPr>
          <w:rFonts w:asciiTheme="minorHAnsi" w:hAnsiTheme="minorHAnsi" w:cs="Calibri"/>
          <w:sz w:val="24"/>
          <w:szCs w:val="24"/>
        </w:rPr>
      </w:pPr>
    </w:p>
    <w:p w:rsidR="00F74F21" w:rsidRPr="005A7A35" w:rsidRDefault="00193E36" w:rsidP="00193E36">
      <w:pPr>
        <w:widowControl w:val="0"/>
        <w:numPr>
          <w:ilvl w:val="0"/>
          <w:numId w:val="9"/>
        </w:numPr>
        <w:tabs>
          <w:tab w:val="clear" w:pos="720"/>
          <w:tab w:val="num" w:pos="564"/>
        </w:tabs>
        <w:overflowPunct w:val="0"/>
        <w:autoSpaceDE w:val="0"/>
        <w:autoSpaceDN w:val="0"/>
        <w:adjustRightInd w:val="0"/>
        <w:spacing w:after="0" w:line="240" w:lineRule="auto"/>
        <w:ind w:left="564" w:hanging="422"/>
        <w:jc w:val="both"/>
        <w:rPr>
          <w:rFonts w:cs="Calibri"/>
          <w:sz w:val="20"/>
          <w:szCs w:val="20"/>
        </w:rPr>
      </w:pPr>
      <w:bookmarkStart w:id="6" w:name="page7"/>
      <w:bookmarkEnd w:id="6"/>
      <w:r w:rsidRPr="005A7A35">
        <w:rPr>
          <w:rFonts w:cs="Calibri"/>
          <w:sz w:val="24"/>
          <w:szCs w:val="24"/>
        </w:rPr>
        <w:lastRenderedPageBreak/>
        <w:t xml:space="preserve">Uzorkovanje temeljeno na riziku koje kombinira elemente metoda za odabir iz točaka 3. do </w:t>
      </w:r>
      <w:r w:rsidR="00F74F21" w:rsidRPr="005A7A35">
        <w:rPr>
          <w:rFonts w:cs="Calibri"/>
          <w:sz w:val="24"/>
          <w:szCs w:val="24"/>
        </w:rPr>
        <w:t xml:space="preserve">5. </w:t>
      </w:r>
    </w:p>
    <w:p w:rsidR="00F74F21" w:rsidRPr="005A7A35" w:rsidRDefault="00F74F21">
      <w:pPr>
        <w:widowControl w:val="0"/>
        <w:autoSpaceDE w:val="0"/>
        <w:autoSpaceDN w:val="0"/>
        <w:adjustRightInd w:val="0"/>
        <w:spacing w:after="0" w:line="133" w:lineRule="exact"/>
        <w:rPr>
          <w:rFonts w:ascii="Times New Roman" w:hAnsi="Times New Roman"/>
          <w:sz w:val="24"/>
          <w:szCs w:val="24"/>
        </w:rPr>
      </w:pPr>
    </w:p>
    <w:p w:rsidR="00F74F21" w:rsidRPr="005A7A35" w:rsidRDefault="00193E36">
      <w:pPr>
        <w:widowControl w:val="0"/>
        <w:overflowPunct w:val="0"/>
        <w:autoSpaceDE w:val="0"/>
        <w:autoSpaceDN w:val="0"/>
        <w:adjustRightInd w:val="0"/>
        <w:spacing w:after="0" w:line="231" w:lineRule="auto"/>
        <w:jc w:val="both"/>
        <w:rPr>
          <w:rFonts w:ascii="Times New Roman" w:hAnsi="Times New Roman"/>
          <w:sz w:val="24"/>
          <w:szCs w:val="24"/>
        </w:rPr>
      </w:pPr>
      <w:r w:rsidRPr="005A7A35">
        <w:rPr>
          <w:rFonts w:cs="Calibri"/>
          <w:sz w:val="24"/>
          <w:szCs w:val="24"/>
        </w:rPr>
        <w:t xml:space="preserve">Nasumičan odabir uzoraka uvijek zahtijeva alat za odabir koji će osigurati da je odabir uzoraka doista „nasumičan“, odnosno neovisan od prosudbe ili sklonosti „uzimatelja uzorka“. To je bitno kako bi se osiguralo da svi primjerci u </w:t>
      </w:r>
      <w:r w:rsidR="00CA7FAA" w:rsidRPr="005A7A35">
        <w:rPr>
          <w:rFonts w:cs="Calibri"/>
          <w:sz w:val="24"/>
          <w:szCs w:val="24"/>
        </w:rPr>
        <w:t>populaciji</w:t>
      </w:r>
      <w:r w:rsidRPr="005A7A35">
        <w:rPr>
          <w:rFonts w:cs="Calibri"/>
          <w:sz w:val="24"/>
          <w:szCs w:val="24"/>
        </w:rPr>
        <w:t xml:space="preserve"> iz koje se uzima uzorak imaju jednaku šansu da budu izuzeti, često se koriste funkcije u Excelu za ovakvo</w:t>
      </w:r>
      <w:r w:rsidR="00373B26" w:rsidRPr="005A7A35">
        <w:rPr>
          <w:rFonts w:cs="Calibri"/>
          <w:sz w:val="24"/>
          <w:szCs w:val="24"/>
        </w:rPr>
        <w:t xml:space="preserve"> neselektivno ili nasumično uzoravanje</w:t>
      </w:r>
      <w:r w:rsidR="00F74F21" w:rsidRPr="005A7A35">
        <w:rPr>
          <w:rFonts w:cs="Calibri"/>
          <w:sz w:val="24"/>
          <w:szCs w:val="24"/>
        </w:rPr>
        <w:t>.</w:t>
      </w:r>
    </w:p>
    <w:p w:rsidR="00F74F21" w:rsidRPr="005A7A35" w:rsidRDefault="00F74F21">
      <w:pPr>
        <w:widowControl w:val="0"/>
        <w:autoSpaceDE w:val="0"/>
        <w:autoSpaceDN w:val="0"/>
        <w:adjustRightInd w:val="0"/>
        <w:spacing w:after="0" w:line="133" w:lineRule="exact"/>
        <w:rPr>
          <w:rFonts w:ascii="Times New Roman" w:hAnsi="Times New Roman"/>
          <w:sz w:val="24"/>
          <w:szCs w:val="24"/>
        </w:rPr>
      </w:pPr>
    </w:p>
    <w:p w:rsidR="00F74F21" w:rsidRPr="005A7A35" w:rsidRDefault="00373B26">
      <w:pPr>
        <w:widowControl w:val="0"/>
        <w:overflowPunct w:val="0"/>
        <w:autoSpaceDE w:val="0"/>
        <w:autoSpaceDN w:val="0"/>
        <w:adjustRightInd w:val="0"/>
        <w:spacing w:after="0" w:line="219" w:lineRule="auto"/>
        <w:jc w:val="both"/>
        <w:rPr>
          <w:rFonts w:ascii="Times New Roman" w:hAnsi="Times New Roman"/>
          <w:sz w:val="24"/>
          <w:szCs w:val="24"/>
        </w:rPr>
      </w:pPr>
      <w:r w:rsidRPr="005A7A35">
        <w:rPr>
          <w:rFonts w:cs="Calibri"/>
          <w:sz w:val="24"/>
          <w:szCs w:val="24"/>
        </w:rPr>
        <w:t>U sustavnom (sistematskom) uzorkovanju „nasumično“ se odabire polazišna točka za daljnji odabir primjeraka (npr. 20. primjerak nakon prvoga (koji je nasumično odabran) početnog primjerka</w:t>
      </w:r>
      <w:r w:rsidR="00F74F21" w:rsidRPr="005A7A35">
        <w:rPr>
          <w:rFonts w:cs="Calibri"/>
          <w:sz w:val="24"/>
          <w:szCs w:val="24"/>
        </w:rPr>
        <w:t>).</w:t>
      </w:r>
    </w:p>
    <w:p w:rsidR="00F74F21" w:rsidRPr="005A7A35" w:rsidRDefault="00F74F21">
      <w:pPr>
        <w:widowControl w:val="0"/>
        <w:autoSpaceDE w:val="0"/>
        <w:autoSpaceDN w:val="0"/>
        <w:adjustRightInd w:val="0"/>
        <w:spacing w:after="0" w:line="133" w:lineRule="exact"/>
        <w:rPr>
          <w:rFonts w:ascii="Times New Roman" w:hAnsi="Times New Roman"/>
          <w:sz w:val="24"/>
          <w:szCs w:val="24"/>
        </w:rPr>
      </w:pPr>
    </w:p>
    <w:p w:rsidR="00F74F21" w:rsidRPr="005A7A35" w:rsidRDefault="00373B26">
      <w:pPr>
        <w:widowControl w:val="0"/>
        <w:overflowPunct w:val="0"/>
        <w:autoSpaceDE w:val="0"/>
        <w:autoSpaceDN w:val="0"/>
        <w:adjustRightInd w:val="0"/>
        <w:spacing w:after="0" w:line="232" w:lineRule="auto"/>
        <w:jc w:val="both"/>
        <w:rPr>
          <w:rFonts w:ascii="Times New Roman" w:hAnsi="Times New Roman"/>
          <w:sz w:val="24"/>
          <w:szCs w:val="24"/>
        </w:rPr>
      </w:pPr>
      <w:r w:rsidRPr="005A7A35">
        <w:rPr>
          <w:rFonts w:cs="Calibri"/>
          <w:sz w:val="24"/>
          <w:szCs w:val="24"/>
        </w:rPr>
        <w:t>Slučajni odabir je „lažni nasumični“ odabir u smislu da je pojedini primjerak prividno „nasumičn</w:t>
      </w:r>
      <w:r w:rsidR="00F67DF4">
        <w:rPr>
          <w:rFonts w:cs="Calibri"/>
          <w:sz w:val="24"/>
          <w:szCs w:val="24"/>
        </w:rPr>
        <w:t>o</w:t>
      </w:r>
      <w:r w:rsidRPr="005A7A35">
        <w:rPr>
          <w:rFonts w:cs="Calibri"/>
          <w:sz w:val="24"/>
          <w:szCs w:val="24"/>
        </w:rPr>
        <w:t>“ odabran, ali možda</w:t>
      </w:r>
      <w:r w:rsidR="00870DF5" w:rsidRPr="005A7A35">
        <w:rPr>
          <w:rFonts w:cs="Calibri"/>
          <w:sz w:val="24"/>
          <w:szCs w:val="24"/>
        </w:rPr>
        <w:t xml:space="preserve"> se ustvari radi o neizmjerenoj pristranosti u odabiru (npr. primjer</w:t>
      </w:r>
      <w:r w:rsidR="00F67DF4">
        <w:rPr>
          <w:rFonts w:cs="Calibri"/>
          <w:sz w:val="24"/>
          <w:szCs w:val="24"/>
        </w:rPr>
        <w:t>c</w:t>
      </w:r>
      <w:r w:rsidR="00870DF5" w:rsidRPr="005A7A35">
        <w:rPr>
          <w:rFonts w:cs="Calibri"/>
          <w:sz w:val="24"/>
          <w:szCs w:val="24"/>
        </w:rPr>
        <w:t>i koje j</w:t>
      </w:r>
      <w:r w:rsidR="00F67DF4">
        <w:rPr>
          <w:rFonts w:cs="Calibri"/>
          <w:sz w:val="24"/>
          <w:szCs w:val="24"/>
        </w:rPr>
        <w:t>e</w:t>
      </w:r>
      <w:r w:rsidR="00870DF5" w:rsidRPr="005A7A35">
        <w:rPr>
          <w:rFonts w:cs="Calibri"/>
          <w:sz w:val="24"/>
          <w:szCs w:val="24"/>
        </w:rPr>
        <w:t xml:space="preserve"> lakše analizirati, primjer</w:t>
      </w:r>
      <w:r w:rsidR="00F67DF4">
        <w:rPr>
          <w:rFonts w:cs="Calibri"/>
          <w:sz w:val="24"/>
          <w:szCs w:val="24"/>
        </w:rPr>
        <w:t>c</w:t>
      </w:r>
      <w:r w:rsidR="00870DF5" w:rsidRPr="005A7A35">
        <w:rPr>
          <w:rFonts w:cs="Calibri"/>
          <w:sz w:val="24"/>
          <w:szCs w:val="24"/>
        </w:rPr>
        <w:t>i kojima je lakši pristup, primjer</w:t>
      </w:r>
      <w:r w:rsidR="00F67DF4">
        <w:rPr>
          <w:rFonts w:cs="Calibri"/>
          <w:sz w:val="24"/>
          <w:szCs w:val="24"/>
        </w:rPr>
        <w:t>c</w:t>
      </w:r>
      <w:r w:rsidR="00870DF5" w:rsidRPr="005A7A35">
        <w:rPr>
          <w:rFonts w:cs="Calibri"/>
          <w:sz w:val="24"/>
          <w:szCs w:val="24"/>
        </w:rPr>
        <w:t>i koji su izabrani s popisa koji je prikazan na ekranu itd</w:t>
      </w:r>
      <w:r w:rsidR="00F74F21" w:rsidRPr="005A7A35">
        <w:rPr>
          <w:rFonts w:cs="Calibri"/>
          <w:sz w:val="24"/>
          <w:szCs w:val="24"/>
        </w:rPr>
        <w:t xml:space="preserve">.). </w:t>
      </w:r>
      <w:r w:rsidR="00870DF5" w:rsidRPr="005A7A35">
        <w:rPr>
          <w:rFonts w:cs="Calibri"/>
          <w:sz w:val="24"/>
          <w:szCs w:val="24"/>
        </w:rPr>
        <w:t xml:space="preserve">Ova metoda uvijek je i neizbježno pristrana, odnosno ovisno o stručnom sudu i/ili </w:t>
      </w:r>
      <w:r w:rsidR="00F74F21" w:rsidRPr="005A7A35">
        <w:rPr>
          <w:rFonts w:cs="Calibri"/>
          <w:sz w:val="24"/>
          <w:szCs w:val="24"/>
        </w:rPr>
        <w:t xml:space="preserve"> </w:t>
      </w:r>
      <w:r w:rsidR="00870DF5" w:rsidRPr="005A7A35">
        <w:rPr>
          <w:rFonts w:cs="Calibri"/>
          <w:sz w:val="24"/>
          <w:szCs w:val="24"/>
        </w:rPr>
        <w:t>sklonosti verifikatora, ili je diktira pogodnost ili drugi čimbenici</w:t>
      </w:r>
      <w:r w:rsidR="00F74F21" w:rsidRPr="005A7A35">
        <w:rPr>
          <w:rFonts w:cs="Calibri"/>
          <w:sz w:val="24"/>
          <w:szCs w:val="24"/>
        </w:rPr>
        <w:t>.</w:t>
      </w:r>
    </w:p>
    <w:p w:rsidR="00F74F21" w:rsidRPr="005A7A35" w:rsidRDefault="00F74F21">
      <w:pPr>
        <w:widowControl w:val="0"/>
        <w:autoSpaceDE w:val="0"/>
        <w:autoSpaceDN w:val="0"/>
        <w:adjustRightInd w:val="0"/>
        <w:spacing w:after="0" w:line="139" w:lineRule="exact"/>
        <w:rPr>
          <w:rFonts w:ascii="Times New Roman" w:hAnsi="Times New Roman"/>
          <w:sz w:val="24"/>
          <w:szCs w:val="24"/>
        </w:rPr>
      </w:pPr>
    </w:p>
    <w:p w:rsidR="00F74F21" w:rsidRPr="005A7A35" w:rsidRDefault="00870DF5">
      <w:pPr>
        <w:widowControl w:val="0"/>
        <w:overflowPunct w:val="0"/>
        <w:autoSpaceDE w:val="0"/>
        <w:autoSpaceDN w:val="0"/>
        <w:adjustRightInd w:val="0"/>
        <w:spacing w:after="0" w:line="229" w:lineRule="auto"/>
        <w:jc w:val="both"/>
        <w:rPr>
          <w:rFonts w:ascii="Times New Roman" w:hAnsi="Times New Roman"/>
          <w:sz w:val="24"/>
          <w:szCs w:val="24"/>
        </w:rPr>
      </w:pPr>
      <w:r w:rsidRPr="005A7A35">
        <w:rPr>
          <w:rFonts w:cs="Calibri"/>
          <w:sz w:val="24"/>
          <w:szCs w:val="24"/>
        </w:rPr>
        <w:t xml:space="preserve">Za odabir grupnog uzorka ili </w:t>
      </w:r>
      <w:proofErr w:type="spellStart"/>
      <w:r w:rsidRPr="005A7A35">
        <w:rPr>
          <w:rFonts w:cs="Calibri"/>
          <w:sz w:val="24"/>
          <w:szCs w:val="24"/>
        </w:rPr>
        <w:t>klastera</w:t>
      </w:r>
      <w:proofErr w:type="spellEnd"/>
      <w:r w:rsidRPr="005A7A35">
        <w:rPr>
          <w:rFonts w:cs="Calibri"/>
          <w:sz w:val="24"/>
          <w:szCs w:val="24"/>
        </w:rPr>
        <w:t>, verifikator odabire skupinu kontrolnih aktivnosti ili podataka</w:t>
      </w:r>
      <w:r w:rsidR="009F4911" w:rsidRPr="005A7A35">
        <w:rPr>
          <w:rFonts w:cs="Calibri"/>
          <w:sz w:val="24"/>
          <w:szCs w:val="24"/>
        </w:rPr>
        <w:t>, ali planirano</w:t>
      </w:r>
      <w:r w:rsidR="00F74F21" w:rsidRPr="005A7A35">
        <w:rPr>
          <w:rFonts w:cs="Calibri"/>
          <w:sz w:val="24"/>
          <w:szCs w:val="24"/>
        </w:rPr>
        <w:t xml:space="preserve">. </w:t>
      </w:r>
      <w:r w:rsidRPr="005A7A35">
        <w:rPr>
          <w:rFonts w:cs="Calibri"/>
          <w:sz w:val="24"/>
          <w:szCs w:val="24"/>
        </w:rPr>
        <w:t xml:space="preserve">Odabir na temelju prosudbe isključivo se temelji na diskreciji </w:t>
      </w:r>
      <w:r w:rsidR="009F4911" w:rsidRPr="005A7A35">
        <w:rPr>
          <w:rFonts w:cs="Calibri"/>
          <w:sz w:val="24"/>
          <w:szCs w:val="24"/>
        </w:rPr>
        <w:t>verifikatora</w:t>
      </w:r>
      <w:r w:rsidRPr="005A7A35">
        <w:rPr>
          <w:rFonts w:cs="Calibri"/>
          <w:sz w:val="24"/>
          <w:szCs w:val="24"/>
        </w:rPr>
        <w:t xml:space="preserve"> bez obzira na </w:t>
      </w:r>
      <w:r w:rsidR="009F4911" w:rsidRPr="005A7A35">
        <w:rPr>
          <w:rFonts w:cs="Calibri"/>
          <w:sz w:val="24"/>
          <w:szCs w:val="24"/>
        </w:rPr>
        <w:t>logičku osnovu</w:t>
      </w:r>
      <w:r w:rsidR="00F74F21" w:rsidRPr="005A7A35">
        <w:rPr>
          <w:rFonts w:cs="Calibri"/>
          <w:sz w:val="24"/>
          <w:szCs w:val="24"/>
        </w:rPr>
        <w:t xml:space="preserve"> (</w:t>
      </w:r>
      <w:r w:rsidR="009F4911" w:rsidRPr="005A7A35">
        <w:rPr>
          <w:rFonts w:cs="Calibri"/>
          <w:sz w:val="24"/>
          <w:szCs w:val="24"/>
        </w:rPr>
        <w:t>npr. primjerci sličnih naziva ili sve operacije koje se odnose na određeni izvor emisija ili tok izvora itd</w:t>
      </w:r>
      <w:r w:rsidR="00F74F21" w:rsidRPr="005A7A35">
        <w:rPr>
          <w:rFonts w:cs="Calibri"/>
          <w:sz w:val="24"/>
          <w:szCs w:val="24"/>
        </w:rPr>
        <w:t>.).</w:t>
      </w:r>
    </w:p>
    <w:p w:rsidR="00F74F21" w:rsidRPr="005A7A35" w:rsidRDefault="00F74F21">
      <w:pPr>
        <w:widowControl w:val="0"/>
        <w:autoSpaceDE w:val="0"/>
        <w:autoSpaceDN w:val="0"/>
        <w:adjustRightInd w:val="0"/>
        <w:spacing w:after="0" w:line="132" w:lineRule="exact"/>
        <w:rPr>
          <w:rFonts w:ascii="Times New Roman" w:hAnsi="Times New Roman"/>
          <w:sz w:val="24"/>
          <w:szCs w:val="24"/>
        </w:rPr>
      </w:pPr>
    </w:p>
    <w:p w:rsidR="00F74F21" w:rsidRPr="005A7A35" w:rsidRDefault="009F4911">
      <w:pPr>
        <w:widowControl w:val="0"/>
        <w:overflowPunct w:val="0"/>
        <w:autoSpaceDE w:val="0"/>
        <w:autoSpaceDN w:val="0"/>
        <w:adjustRightInd w:val="0"/>
        <w:spacing w:after="0" w:line="226" w:lineRule="auto"/>
        <w:jc w:val="both"/>
        <w:rPr>
          <w:rFonts w:ascii="Times New Roman" w:hAnsi="Times New Roman"/>
          <w:sz w:val="24"/>
          <w:szCs w:val="24"/>
        </w:rPr>
      </w:pPr>
      <w:r w:rsidRPr="005A7A35">
        <w:rPr>
          <w:rFonts w:cs="Calibri"/>
          <w:sz w:val="24"/>
          <w:szCs w:val="24"/>
        </w:rPr>
        <w:t xml:space="preserve">Uzorkovanje koje se temelji na riziku je </w:t>
      </w:r>
      <w:proofErr w:type="spellStart"/>
      <w:r w:rsidRPr="005A7A35">
        <w:rPr>
          <w:rFonts w:cs="Calibri"/>
          <w:sz w:val="24"/>
          <w:szCs w:val="24"/>
        </w:rPr>
        <w:t>nestatistički</w:t>
      </w:r>
      <w:proofErr w:type="spellEnd"/>
      <w:r w:rsidRPr="005A7A35">
        <w:rPr>
          <w:rFonts w:cs="Calibri"/>
          <w:sz w:val="24"/>
          <w:szCs w:val="24"/>
        </w:rPr>
        <w:t xml:space="preserve"> odabir primjeraka koji se temelji na različitim ho</w:t>
      </w:r>
      <w:r w:rsidR="00DC38D1" w:rsidRPr="005A7A35">
        <w:rPr>
          <w:rFonts w:cs="Calibri"/>
          <w:sz w:val="24"/>
          <w:szCs w:val="24"/>
        </w:rPr>
        <w:t xml:space="preserve">timičnim (dakle pristranim) elementima, </w:t>
      </w:r>
      <w:r w:rsidR="00F67DF4">
        <w:rPr>
          <w:rFonts w:cs="Calibri"/>
          <w:sz w:val="24"/>
          <w:szCs w:val="24"/>
        </w:rPr>
        <w:t xml:space="preserve">i </w:t>
      </w:r>
      <w:r w:rsidR="00DC38D1" w:rsidRPr="005A7A35">
        <w:rPr>
          <w:rFonts w:cs="Calibri"/>
          <w:sz w:val="24"/>
          <w:szCs w:val="24"/>
        </w:rPr>
        <w:t xml:space="preserve">koji se često sastoji od ostale tri (točke 3. </w:t>
      </w:r>
      <w:r w:rsidR="00F67DF4">
        <w:rPr>
          <w:rFonts w:cs="Calibri"/>
          <w:sz w:val="24"/>
          <w:szCs w:val="24"/>
        </w:rPr>
        <w:t>d</w:t>
      </w:r>
      <w:r w:rsidR="00DC38D1" w:rsidRPr="005A7A35">
        <w:rPr>
          <w:rFonts w:cs="Calibri"/>
          <w:sz w:val="24"/>
          <w:szCs w:val="24"/>
        </w:rPr>
        <w:t>o 5.) metode nestatističkog odabira</w:t>
      </w:r>
      <w:r w:rsidR="00F74F21" w:rsidRPr="005A7A35">
        <w:rPr>
          <w:rFonts w:cs="Calibri"/>
          <w:sz w:val="24"/>
          <w:szCs w:val="24"/>
        </w:rPr>
        <w:t>.</w:t>
      </w:r>
    </w:p>
    <w:p w:rsidR="00F74F21" w:rsidRPr="005A7A35" w:rsidRDefault="00F74F21">
      <w:pPr>
        <w:widowControl w:val="0"/>
        <w:autoSpaceDE w:val="0"/>
        <w:autoSpaceDN w:val="0"/>
        <w:adjustRightInd w:val="0"/>
        <w:spacing w:after="0" w:line="293" w:lineRule="exact"/>
        <w:rPr>
          <w:rFonts w:ascii="Times New Roman" w:hAnsi="Times New Roman"/>
          <w:sz w:val="24"/>
          <w:szCs w:val="24"/>
        </w:rPr>
      </w:pPr>
    </w:p>
    <w:p w:rsidR="00F74F21" w:rsidRPr="005A7A35" w:rsidRDefault="00F74F21" w:rsidP="00DC38D1">
      <w:pPr>
        <w:widowControl w:val="0"/>
        <w:autoSpaceDE w:val="0"/>
        <w:autoSpaceDN w:val="0"/>
        <w:adjustRightInd w:val="0"/>
        <w:spacing w:after="0" w:line="240" w:lineRule="auto"/>
        <w:rPr>
          <w:rFonts w:ascii="Times New Roman" w:hAnsi="Times New Roman"/>
          <w:sz w:val="24"/>
          <w:szCs w:val="24"/>
        </w:rPr>
      </w:pPr>
      <w:r w:rsidRPr="005A7A35">
        <w:rPr>
          <w:rFonts w:cs="Calibri"/>
          <w:b/>
          <w:bCs/>
          <w:sz w:val="24"/>
          <w:szCs w:val="24"/>
        </w:rPr>
        <w:t xml:space="preserve">4. </w:t>
      </w:r>
      <w:r w:rsidR="00DC38D1" w:rsidRPr="005A7A35">
        <w:rPr>
          <w:rFonts w:cs="Calibri"/>
          <w:b/>
          <w:bCs/>
          <w:sz w:val="24"/>
          <w:szCs w:val="24"/>
        </w:rPr>
        <w:t xml:space="preserve">Sadržaj plana verifikacije </w:t>
      </w:r>
      <w:r w:rsidRPr="005A7A35">
        <w:rPr>
          <w:rFonts w:cs="Calibri"/>
          <w:b/>
          <w:bCs/>
          <w:sz w:val="24"/>
          <w:szCs w:val="24"/>
        </w:rPr>
        <w:t xml:space="preserve"> </w:t>
      </w:r>
      <w:r w:rsidR="00DC38D1" w:rsidRPr="005A7A35">
        <w:rPr>
          <w:rFonts w:cs="Calibri"/>
          <w:b/>
          <w:bCs/>
          <w:sz w:val="24"/>
          <w:szCs w:val="24"/>
        </w:rPr>
        <w:t xml:space="preserve"> </w:t>
      </w:r>
    </w:p>
    <w:p w:rsidR="00F74F21" w:rsidRPr="005A7A35" w:rsidRDefault="00F74F21" w:rsidP="00DC38D1">
      <w:pPr>
        <w:widowControl w:val="0"/>
        <w:autoSpaceDE w:val="0"/>
        <w:autoSpaceDN w:val="0"/>
        <w:adjustRightInd w:val="0"/>
        <w:spacing w:after="0" w:line="240" w:lineRule="auto"/>
        <w:rPr>
          <w:rFonts w:ascii="Times New Roman" w:hAnsi="Times New Roman"/>
          <w:sz w:val="24"/>
          <w:szCs w:val="24"/>
        </w:rPr>
      </w:pPr>
    </w:p>
    <w:p w:rsidR="00F74F21" w:rsidRPr="005A7A35" w:rsidRDefault="00DC38D1" w:rsidP="00DC38D1">
      <w:pPr>
        <w:widowControl w:val="0"/>
        <w:autoSpaceDE w:val="0"/>
        <w:autoSpaceDN w:val="0"/>
        <w:adjustRightInd w:val="0"/>
        <w:spacing w:after="0" w:line="240" w:lineRule="auto"/>
        <w:rPr>
          <w:rFonts w:ascii="Times New Roman" w:hAnsi="Times New Roman"/>
          <w:sz w:val="24"/>
          <w:szCs w:val="24"/>
        </w:rPr>
      </w:pPr>
      <w:r w:rsidRPr="005A7A35">
        <w:rPr>
          <w:rFonts w:cs="Calibri"/>
          <w:sz w:val="24"/>
          <w:szCs w:val="24"/>
        </w:rPr>
        <w:t>U verifikacijski plan verifikator mora uključiti</w:t>
      </w:r>
      <w:r w:rsidR="00F74F21" w:rsidRPr="005A7A35">
        <w:rPr>
          <w:rFonts w:cs="Calibri"/>
          <w:sz w:val="24"/>
          <w:szCs w:val="24"/>
        </w:rPr>
        <w:t>:</w:t>
      </w:r>
    </w:p>
    <w:p w:rsidR="00F74F21" w:rsidRPr="005A7A35" w:rsidRDefault="00DC38D1" w:rsidP="00DC38D1">
      <w:pPr>
        <w:widowControl w:val="0"/>
        <w:numPr>
          <w:ilvl w:val="0"/>
          <w:numId w:val="11"/>
        </w:numPr>
        <w:tabs>
          <w:tab w:val="clear" w:pos="720"/>
          <w:tab w:val="num" w:pos="420"/>
        </w:tabs>
        <w:overflowPunct w:val="0"/>
        <w:autoSpaceDE w:val="0"/>
        <w:autoSpaceDN w:val="0"/>
        <w:adjustRightInd w:val="0"/>
        <w:spacing w:after="0" w:line="240" w:lineRule="auto"/>
        <w:ind w:left="420" w:hanging="282"/>
        <w:jc w:val="both"/>
        <w:rPr>
          <w:rFonts w:ascii="Wingdings" w:hAnsi="Wingdings" w:cs="Wingdings"/>
          <w:sz w:val="36"/>
          <w:szCs w:val="36"/>
          <w:vertAlign w:val="superscript"/>
        </w:rPr>
      </w:pPr>
      <w:r w:rsidRPr="005A7A35">
        <w:rPr>
          <w:rFonts w:cs="Calibri"/>
          <w:sz w:val="24"/>
          <w:szCs w:val="24"/>
        </w:rPr>
        <w:t>plan ispitivanja u kojem utvrđuje opseg i metode ispitivanja kontrolnih aktivnosti i postupke za navedene kontrolne aktivnosti</w:t>
      </w:r>
      <w:r w:rsidR="00F74F21" w:rsidRPr="005A7A35">
        <w:rPr>
          <w:rFonts w:cs="Calibri"/>
          <w:sz w:val="24"/>
          <w:szCs w:val="24"/>
        </w:rPr>
        <w:t xml:space="preserve">; </w:t>
      </w:r>
    </w:p>
    <w:p w:rsidR="00F74F21" w:rsidRPr="005A7A35" w:rsidRDefault="00DC38D1" w:rsidP="00DC38D1">
      <w:pPr>
        <w:widowControl w:val="0"/>
        <w:numPr>
          <w:ilvl w:val="0"/>
          <w:numId w:val="11"/>
        </w:numPr>
        <w:tabs>
          <w:tab w:val="clear" w:pos="720"/>
          <w:tab w:val="num" w:pos="420"/>
        </w:tabs>
        <w:overflowPunct w:val="0"/>
        <w:autoSpaceDE w:val="0"/>
        <w:autoSpaceDN w:val="0"/>
        <w:adjustRightInd w:val="0"/>
        <w:spacing w:after="0" w:line="240" w:lineRule="auto"/>
        <w:ind w:left="420" w:hanging="282"/>
        <w:jc w:val="both"/>
        <w:rPr>
          <w:rFonts w:ascii="Wingdings" w:hAnsi="Wingdings" w:cs="Wingdings"/>
          <w:sz w:val="36"/>
          <w:szCs w:val="36"/>
          <w:vertAlign w:val="superscript"/>
        </w:rPr>
      </w:pPr>
      <w:r w:rsidRPr="005A7A35">
        <w:rPr>
          <w:rFonts w:cs="Calibri"/>
          <w:sz w:val="24"/>
          <w:szCs w:val="24"/>
        </w:rPr>
        <w:t xml:space="preserve">plan uzorkovanja podataka </w:t>
      </w:r>
      <w:r w:rsidR="00F67DF4">
        <w:rPr>
          <w:rFonts w:cs="Calibri"/>
          <w:sz w:val="24"/>
          <w:szCs w:val="24"/>
        </w:rPr>
        <w:t>koji</w:t>
      </w:r>
      <w:r w:rsidRPr="005A7A35">
        <w:rPr>
          <w:rFonts w:cs="Calibri"/>
          <w:sz w:val="24"/>
          <w:szCs w:val="24"/>
        </w:rPr>
        <w:t xml:space="preserve"> utvrđuje opseg i metode uzorkovanja podataka koje se odnose na podatkovne točke na kojima se temelje ukupne emisije u izvješću operatera ili skupn</w:t>
      </w:r>
      <w:r w:rsidR="00F67DF4">
        <w:rPr>
          <w:rFonts w:cs="Calibri"/>
          <w:sz w:val="24"/>
          <w:szCs w:val="24"/>
        </w:rPr>
        <w:t>e</w:t>
      </w:r>
      <w:r w:rsidRPr="005A7A35">
        <w:rPr>
          <w:rFonts w:cs="Calibri"/>
          <w:sz w:val="24"/>
          <w:szCs w:val="24"/>
        </w:rPr>
        <w:t xml:space="preserve"> poda</w:t>
      </w:r>
      <w:r w:rsidR="00F67DF4">
        <w:rPr>
          <w:rFonts w:cs="Calibri"/>
          <w:sz w:val="24"/>
          <w:szCs w:val="24"/>
        </w:rPr>
        <w:t>tke</w:t>
      </w:r>
      <w:r w:rsidRPr="005A7A35">
        <w:rPr>
          <w:rFonts w:cs="Calibri"/>
          <w:sz w:val="24"/>
          <w:szCs w:val="24"/>
        </w:rPr>
        <w:t xml:space="preserve"> o tonskim kilometrima u izvješću o tonskim kilometrima operatera zrakoplova</w:t>
      </w:r>
      <w:r w:rsidR="00F74F21" w:rsidRPr="005A7A35">
        <w:rPr>
          <w:rFonts w:cs="Calibri"/>
          <w:sz w:val="24"/>
          <w:szCs w:val="24"/>
        </w:rPr>
        <w:t xml:space="preserve">. </w:t>
      </w:r>
    </w:p>
    <w:p w:rsidR="00F74F21" w:rsidRPr="005A7A35" w:rsidRDefault="00F74F21" w:rsidP="00DC38D1">
      <w:pPr>
        <w:widowControl w:val="0"/>
        <w:autoSpaceDE w:val="0"/>
        <w:autoSpaceDN w:val="0"/>
        <w:adjustRightInd w:val="0"/>
        <w:spacing w:after="0" w:line="240" w:lineRule="auto"/>
        <w:rPr>
          <w:rFonts w:ascii="Times New Roman" w:hAnsi="Times New Roman"/>
          <w:sz w:val="24"/>
          <w:szCs w:val="24"/>
        </w:rPr>
      </w:pPr>
    </w:p>
    <w:p w:rsidR="00F74F21" w:rsidRPr="005A7A35" w:rsidRDefault="00DC38D1" w:rsidP="00DC38D1">
      <w:pPr>
        <w:widowControl w:val="0"/>
        <w:overflowPunct w:val="0"/>
        <w:autoSpaceDE w:val="0"/>
        <w:autoSpaceDN w:val="0"/>
        <w:adjustRightInd w:val="0"/>
        <w:spacing w:after="0" w:line="240" w:lineRule="auto"/>
        <w:rPr>
          <w:rFonts w:ascii="Times New Roman" w:hAnsi="Times New Roman"/>
          <w:sz w:val="24"/>
          <w:szCs w:val="24"/>
        </w:rPr>
      </w:pPr>
      <w:r w:rsidRPr="005A7A35">
        <w:rPr>
          <w:rFonts w:cs="Calibri"/>
          <w:sz w:val="24"/>
          <w:szCs w:val="24"/>
        </w:rPr>
        <w:t>Verifikator osmišljava svoj plan ispitivanja i određuje veličinu uzorka i aktivnosti uzorkovanja za ispitivanje kontrolnih aktivnosti, na temelju vlastite procjene</w:t>
      </w:r>
      <w:r w:rsidR="00F74F21" w:rsidRPr="005A7A35">
        <w:rPr>
          <w:rFonts w:cs="Calibri"/>
          <w:sz w:val="24"/>
          <w:szCs w:val="24"/>
        </w:rPr>
        <w:t>:</w:t>
      </w:r>
      <w:r w:rsidR="00DB647B" w:rsidRPr="005A7A35">
        <w:rPr>
          <w:rFonts w:ascii="Times New Roman" w:hAnsi="Times New Roman"/>
          <w:sz w:val="24"/>
          <w:szCs w:val="24"/>
        </w:rPr>
        <w:t xml:space="preserve"> </w:t>
      </w:r>
    </w:p>
    <w:p w:rsidR="00F74F21" w:rsidRPr="005A7A35" w:rsidRDefault="00DC38D1" w:rsidP="00DC38D1">
      <w:pPr>
        <w:widowControl w:val="0"/>
        <w:numPr>
          <w:ilvl w:val="0"/>
          <w:numId w:val="13"/>
        </w:numPr>
        <w:tabs>
          <w:tab w:val="clear" w:pos="720"/>
          <w:tab w:val="num" w:pos="420"/>
        </w:tabs>
        <w:overflowPunct w:val="0"/>
        <w:autoSpaceDE w:val="0"/>
        <w:autoSpaceDN w:val="0"/>
        <w:adjustRightInd w:val="0"/>
        <w:spacing w:after="0" w:line="240" w:lineRule="auto"/>
        <w:ind w:left="420" w:hanging="282"/>
        <w:jc w:val="both"/>
        <w:rPr>
          <w:rFonts w:ascii="Wingdings" w:hAnsi="Wingdings" w:cs="Wingdings"/>
          <w:sz w:val="24"/>
          <w:szCs w:val="24"/>
          <w:vertAlign w:val="superscript"/>
        </w:rPr>
      </w:pPr>
      <w:r w:rsidRPr="005A7A35">
        <w:rPr>
          <w:rFonts w:cs="Calibri"/>
          <w:sz w:val="24"/>
          <w:szCs w:val="24"/>
        </w:rPr>
        <w:t>inherentnih rizika</w:t>
      </w:r>
      <w:r w:rsidR="00F74F21" w:rsidRPr="005A7A35">
        <w:rPr>
          <w:rFonts w:cs="Calibri"/>
          <w:sz w:val="24"/>
          <w:szCs w:val="24"/>
        </w:rPr>
        <w:t xml:space="preserve">; </w:t>
      </w:r>
    </w:p>
    <w:p w:rsidR="00F74F21" w:rsidRPr="005A7A35" w:rsidRDefault="00DC38D1" w:rsidP="00DC38D1">
      <w:pPr>
        <w:widowControl w:val="0"/>
        <w:numPr>
          <w:ilvl w:val="0"/>
          <w:numId w:val="13"/>
        </w:numPr>
        <w:tabs>
          <w:tab w:val="clear" w:pos="720"/>
          <w:tab w:val="num" w:pos="420"/>
        </w:tabs>
        <w:overflowPunct w:val="0"/>
        <w:autoSpaceDE w:val="0"/>
        <w:autoSpaceDN w:val="0"/>
        <w:adjustRightInd w:val="0"/>
        <w:spacing w:after="0" w:line="240" w:lineRule="auto"/>
        <w:ind w:left="420" w:hanging="282"/>
        <w:jc w:val="both"/>
        <w:rPr>
          <w:rFonts w:ascii="Wingdings" w:hAnsi="Wingdings" w:cs="Wingdings"/>
          <w:sz w:val="24"/>
          <w:szCs w:val="24"/>
          <w:vertAlign w:val="superscript"/>
        </w:rPr>
      </w:pPr>
      <w:r w:rsidRPr="005A7A35">
        <w:rPr>
          <w:rFonts w:cs="Calibri"/>
          <w:sz w:val="24"/>
          <w:szCs w:val="24"/>
        </w:rPr>
        <w:t>kontrolnog okruženja</w:t>
      </w:r>
      <w:r w:rsidR="00F74F21" w:rsidRPr="005A7A35">
        <w:rPr>
          <w:rFonts w:cs="Calibri"/>
          <w:sz w:val="24"/>
          <w:szCs w:val="24"/>
        </w:rPr>
        <w:t xml:space="preserve">; </w:t>
      </w:r>
    </w:p>
    <w:p w:rsidR="00F74F21" w:rsidRPr="005A7A35" w:rsidRDefault="00DC38D1" w:rsidP="00DC38D1">
      <w:pPr>
        <w:widowControl w:val="0"/>
        <w:numPr>
          <w:ilvl w:val="0"/>
          <w:numId w:val="13"/>
        </w:numPr>
        <w:tabs>
          <w:tab w:val="clear" w:pos="720"/>
          <w:tab w:val="num" w:pos="420"/>
        </w:tabs>
        <w:overflowPunct w:val="0"/>
        <w:autoSpaceDE w:val="0"/>
        <w:autoSpaceDN w:val="0"/>
        <w:adjustRightInd w:val="0"/>
        <w:spacing w:after="0" w:line="240" w:lineRule="auto"/>
        <w:ind w:left="420" w:hanging="282"/>
        <w:jc w:val="both"/>
        <w:rPr>
          <w:rFonts w:ascii="Wingdings" w:hAnsi="Wingdings" w:cs="Wingdings"/>
          <w:sz w:val="24"/>
          <w:szCs w:val="24"/>
          <w:vertAlign w:val="superscript"/>
        </w:rPr>
      </w:pPr>
      <w:r w:rsidRPr="005A7A35">
        <w:rPr>
          <w:rFonts w:cs="Calibri"/>
          <w:sz w:val="24"/>
          <w:szCs w:val="24"/>
        </w:rPr>
        <w:t>relevantnih kontrolnih aktivnosti</w:t>
      </w:r>
      <w:r w:rsidR="00F74F21" w:rsidRPr="005A7A35">
        <w:rPr>
          <w:rFonts w:cs="Calibri"/>
          <w:sz w:val="24"/>
          <w:szCs w:val="24"/>
        </w:rPr>
        <w:t xml:space="preserve">; </w:t>
      </w:r>
    </w:p>
    <w:p w:rsidR="00F74F21" w:rsidRPr="005A7A35" w:rsidRDefault="00DC38D1" w:rsidP="00DC38D1">
      <w:pPr>
        <w:widowControl w:val="0"/>
        <w:numPr>
          <w:ilvl w:val="0"/>
          <w:numId w:val="13"/>
        </w:numPr>
        <w:tabs>
          <w:tab w:val="clear" w:pos="720"/>
          <w:tab w:val="num" w:pos="420"/>
        </w:tabs>
        <w:overflowPunct w:val="0"/>
        <w:autoSpaceDE w:val="0"/>
        <w:autoSpaceDN w:val="0"/>
        <w:adjustRightInd w:val="0"/>
        <w:spacing w:after="0" w:line="240" w:lineRule="auto"/>
        <w:ind w:left="420" w:hanging="282"/>
        <w:jc w:val="both"/>
        <w:rPr>
          <w:rFonts w:ascii="Wingdings" w:hAnsi="Wingdings" w:cs="Wingdings"/>
          <w:sz w:val="24"/>
          <w:szCs w:val="24"/>
          <w:vertAlign w:val="superscript"/>
        </w:rPr>
      </w:pPr>
      <w:r w:rsidRPr="005A7A35">
        <w:rPr>
          <w:rFonts w:cs="Calibri"/>
          <w:sz w:val="24"/>
          <w:szCs w:val="24"/>
        </w:rPr>
        <w:t>zahtjeva za davanjem verifikacijskoj mišljenja s razumnim uvjerenjem</w:t>
      </w:r>
      <w:r w:rsidR="00F74F21" w:rsidRPr="005A7A35">
        <w:rPr>
          <w:rFonts w:cs="Calibri"/>
          <w:sz w:val="24"/>
          <w:szCs w:val="24"/>
        </w:rPr>
        <w:t xml:space="preserve">. </w:t>
      </w:r>
    </w:p>
    <w:p w:rsidR="00F74F21" w:rsidRPr="005A7A35" w:rsidRDefault="00F74F21" w:rsidP="00DC38D1">
      <w:pPr>
        <w:widowControl w:val="0"/>
        <w:autoSpaceDE w:val="0"/>
        <w:autoSpaceDN w:val="0"/>
        <w:adjustRightInd w:val="0"/>
        <w:spacing w:after="0" w:line="240" w:lineRule="auto"/>
        <w:rPr>
          <w:rFonts w:ascii="Times New Roman" w:hAnsi="Times New Roman"/>
          <w:sz w:val="24"/>
          <w:szCs w:val="24"/>
        </w:rPr>
      </w:pPr>
    </w:p>
    <w:p w:rsidR="00F74F21" w:rsidRPr="005A7A35" w:rsidRDefault="00DC38D1" w:rsidP="00DC38D1">
      <w:pPr>
        <w:widowControl w:val="0"/>
        <w:overflowPunct w:val="0"/>
        <w:autoSpaceDE w:val="0"/>
        <w:autoSpaceDN w:val="0"/>
        <w:adjustRightInd w:val="0"/>
        <w:spacing w:after="0" w:line="240" w:lineRule="auto"/>
        <w:jc w:val="both"/>
        <w:rPr>
          <w:rFonts w:ascii="Times New Roman" w:hAnsi="Times New Roman"/>
          <w:sz w:val="24"/>
          <w:szCs w:val="24"/>
        </w:rPr>
      </w:pPr>
      <w:r w:rsidRPr="005A7A35">
        <w:rPr>
          <w:rFonts w:cs="Calibri"/>
          <w:sz w:val="24"/>
          <w:szCs w:val="24"/>
        </w:rPr>
        <w:t>Slično, verifikator mora osmisliti plan uzorkovanja podataka i odrediti veličinu uzo</w:t>
      </w:r>
      <w:r w:rsidR="00F67DF4" w:rsidRPr="005A7A35">
        <w:rPr>
          <w:rFonts w:cs="Calibri"/>
          <w:sz w:val="24"/>
          <w:szCs w:val="24"/>
        </w:rPr>
        <w:t>r</w:t>
      </w:r>
      <w:r w:rsidRPr="005A7A35">
        <w:rPr>
          <w:rFonts w:cs="Calibri"/>
          <w:sz w:val="24"/>
          <w:szCs w:val="24"/>
        </w:rPr>
        <w:t>ka i aktivnosti uzimanja uzoraka koje se odnose na podatkovne točke na kojima se temelje skupne emisije uzimajući u obzir sljedeće</w:t>
      </w:r>
      <w:r w:rsidR="00F74F21" w:rsidRPr="005A7A35">
        <w:rPr>
          <w:rFonts w:cs="Calibri"/>
          <w:sz w:val="24"/>
          <w:szCs w:val="24"/>
        </w:rPr>
        <w:t>:</w:t>
      </w:r>
    </w:p>
    <w:p w:rsidR="00F74F21" w:rsidRPr="005A7A35" w:rsidRDefault="00DC38D1" w:rsidP="00DC38D1">
      <w:pPr>
        <w:pStyle w:val="Odlomakpopisa"/>
        <w:widowControl w:val="0"/>
        <w:numPr>
          <w:ilvl w:val="0"/>
          <w:numId w:val="20"/>
        </w:numPr>
        <w:autoSpaceDE w:val="0"/>
        <w:autoSpaceDN w:val="0"/>
        <w:adjustRightInd w:val="0"/>
        <w:spacing w:after="0" w:line="240" w:lineRule="auto"/>
        <w:rPr>
          <w:rFonts w:ascii="Times New Roman" w:hAnsi="Times New Roman"/>
          <w:sz w:val="24"/>
          <w:szCs w:val="24"/>
        </w:rPr>
      </w:pPr>
      <w:r w:rsidRPr="005A7A35">
        <w:rPr>
          <w:rFonts w:cs="Calibri"/>
          <w:sz w:val="24"/>
          <w:szCs w:val="24"/>
        </w:rPr>
        <w:t>inherentne i kontrolne rizike</w:t>
      </w:r>
      <w:r w:rsidR="00F74F21" w:rsidRPr="005A7A35">
        <w:rPr>
          <w:rFonts w:cs="Calibri"/>
          <w:sz w:val="24"/>
          <w:szCs w:val="24"/>
        </w:rPr>
        <w:t>;</w:t>
      </w:r>
    </w:p>
    <w:p w:rsidR="00F74F21" w:rsidRPr="005A7A35" w:rsidRDefault="00F74F21" w:rsidP="00DC38D1">
      <w:pPr>
        <w:widowControl w:val="0"/>
        <w:autoSpaceDE w:val="0"/>
        <w:autoSpaceDN w:val="0"/>
        <w:adjustRightInd w:val="0"/>
        <w:spacing w:after="0" w:line="240" w:lineRule="auto"/>
        <w:rPr>
          <w:rFonts w:ascii="Times New Roman" w:hAnsi="Times New Roman"/>
          <w:sz w:val="24"/>
          <w:szCs w:val="24"/>
        </w:rPr>
      </w:pPr>
    </w:p>
    <w:p w:rsidR="00F74F21" w:rsidRPr="005A7A35" w:rsidRDefault="00DC38D1">
      <w:pPr>
        <w:widowControl w:val="0"/>
        <w:autoSpaceDE w:val="0"/>
        <w:autoSpaceDN w:val="0"/>
        <w:adjustRightInd w:val="0"/>
        <w:spacing w:after="0" w:line="240" w:lineRule="auto"/>
        <w:ind w:left="8940"/>
        <w:rPr>
          <w:rFonts w:ascii="Times New Roman" w:hAnsi="Times New Roman"/>
          <w:sz w:val="24"/>
          <w:szCs w:val="24"/>
        </w:rPr>
      </w:pPr>
      <w:r w:rsidRPr="005A7A35">
        <w:rPr>
          <w:rFonts w:ascii="Times New Roman" w:hAnsi="Times New Roman"/>
          <w:sz w:val="24"/>
          <w:szCs w:val="24"/>
        </w:rPr>
        <w:t xml:space="preserve"> </w:t>
      </w: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r w:rsidRPr="005A7A35">
        <w:rPr>
          <w:rFonts w:ascii="Times New Roman" w:hAnsi="Times New Roman"/>
          <w:sz w:val="24"/>
          <w:szCs w:val="24"/>
        </w:rPr>
        <w:br w:type="column"/>
      </w: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DB647B">
      <w:pPr>
        <w:widowControl w:val="0"/>
        <w:autoSpaceDE w:val="0"/>
        <w:autoSpaceDN w:val="0"/>
        <w:adjustRightInd w:val="0"/>
        <w:spacing w:after="0" w:line="200" w:lineRule="exact"/>
        <w:rPr>
          <w:rFonts w:ascii="Times New Roman" w:hAnsi="Times New Roman"/>
          <w:sz w:val="24"/>
          <w:szCs w:val="24"/>
        </w:rPr>
      </w:pPr>
      <w:r w:rsidRPr="005A7A35">
        <w:rPr>
          <w:rFonts w:ascii="Times New Roman" w:hAnsi="Times New Roman"/>
          <w:noProof/>
          <w:sz w:val="24"/>
          <w:szCs w:val="24"/>
          <w:lang w:val="en-GB" w:eastAsia="en-GB"/>
        </w:rPr>
        <mc:AlternateContent>
          <mc:Choice Requires="wps">
            <w:drawing>
              <wp:anchor distT="0" distB="0" distL="114300" distR="114300" simplePos="0" relativeHeight="251710464" behindDoc="0" locked="0" layoutInCell="1" allowOverlap="1" wp14:anchorId="27AC8ABC" wp14:editId="21530E37">
                <wp:simplePos x="0" y="0"/>
                <wp:positionH relativeFrom="column">
                  <wp:posOffset>-62363</wp:posOffset>
                </wp:positionH>
                <wp:positionV relativeFrom="paragraph">
                  <wp:posOffset>218</wp:posOffset>
                </wp:positionV>
                <wp:extent cx="504967" cy="1403985"/>
                <wp:effectExtent l="0" t="0" r="952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67" cy="1403985"/>
                        </a:xfrm>
                        <a:prstGeom prst="rect">
                          <a:avLst/>
                        </a:prstGeom>
                        <a:solidFill>
                          <a:srgbClr val="FFFFFF"/>
                        </a:solidFill>
                        <a:ln w="9525">
                          <a:noFill/>
                          <a:miter lim="800000"/>
                          <a:headEnd/>
                          <a:tailEnd/>
                        </a:ln>
                      </wps:spPr>
                      <wps:txbx>
                        <w:txbxContent>
                          <w:p w:rsidR="00F67DF4" w:rsidRDefault="00F67DF4" w:rsidP="00DB647B">
                            <w:pPr>
                              <w:spacing w:after="0" w:line="240" w:lineRule="auto"/>
                              <w:rPr>
                                <w:b/>
                                <w:sz w:val="18"/>
                              </w:rPr>
                            </w:pPr>
                            <w:r w:rsidRPr="00DB647B">
                              <w:rPr>
                                <w:b/>
                                <w:sz w:val="18"/>
                              </w:rPr>
                              <w:t xml:space="preserve">Čl. 13. </w:t>
                            </w:r>
                          </w:p>
                          <w:p w:rsidR="00F67DF4" w:rsidRPr="00DB647B" w:rsidRDefault="00F67DF4" w:rsidP="00DB647B">
                            <w:pPr>
                              <w:spacing w:after="0" w:line="240" w:lineRule="auto"/>
                              <w:rPr>
                                <w:b/>
                                <w:sz w:val="18"/>
                              </w:rPr>
                            </w:pPr>
                            <w:r>
                              <w:rPr>
                                <w:b/>
                                <w:sz w:val="18"/>
                              </w:rPr>
                              <w:t>s</w:t>
                            </w:r>
                            <w:r w:rsidRPr="00DB647B">
                              <w:rPr>
                                <w:b/>
                                <w:sz w:val="18"/>
                              </w:rPr>
                              <w:t xml:space="preserve">t. 1. UAV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4.9pt;margin-top:0;width:39.7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G7JgIAACgEAAAOAAAAZHJzL2Uyb0RvYy54bWysU9tu2zAMfR+wfxD0vtjJkjYx4hRdugwD&#10;ugvQ7gMUWY6FyKJGKbGzrx8lp2mwvQ3zg0Ca5NHhIbW861vDjgq9Blvy8SjnTFkJlba7kv943ryb&#10;c+aDsJUwYFXJT8rzu9XbN8vOFWoCDZhKISMQ64vOlbwJwRVZ5mWjWuFH4JSlYA3YikAu7rIKRUfo&#10;rckmeX6TdYCVQ5DKe/r7MAT5KuHXtZLhW117FZgpOXEL6cR0buOZrZai2KFwjZZnGuIfWLRCW7r0&#10;AvUggmAH1H9BtVoieKjDSEKbQV1rqVIP1M04/6Obp0Y4lXohcby7yOT/H6z8evyOTFc0O86saGlE&#10;z2rvg9UM9keNbBIl6pwvKPPJUW7oP0Af02O73j2C3HtmYd0Iu1P3iNA1SlREcRwrs6vSAcdHkG33&#10;BSq6SxwCJKC+xjYCkiKM0GlUp8t4VB+YpJ+zfLq4ueVMUmg8zd8v5rN0hSheqh368ElBy6JRcqTx&#10;J3RxfPQhshHFS0piD0ZXG21McnC3XRtkR0GrsknfGd1fpxnLupIvZpNZQrYQ69MWtTrQKhvdlnye&#10;xy+WiyKq8dFWyQ5Cm8EmJsae5YmKDNqEftsPw0jFUbstVCcSDGFYXXpqZDSAvzjraG1L7n8eBCrO&#10;zGdLoi/G02nc8+RMZ7cTcvA6sr2OCCsJquSBs8Fch/Q2kh7unoaz0Um3VyZnzrSOSc7z04n7fu2n&#10;rNcHvvoNAAD//wMAUEsDBBQABgAIAAAAIQCqx9rf3AAAAAYBAAAPAAAAZHJzL2Rvd25yZXYueG1s&#10;TM/BTsMwDAbgOxLvEBmJ25a2EoN1TaeJiQsHJDYkOGZN2lRLnCjJuvL2mBMcrd/6/bnZzs6yScc0&#10;ehRQLgtgGjuvRhwEfBxfFk/AUpaopPWoBXzrBNv29qaRtfJXfNfTIQ+MSjDVUoDJOdScp85oJ9PS&#10;B42U9T46mWmMA1dRXqncWV4VxYo7OSJdMDLoZ6O78+HiBHw6M6p9fPvqlZ32r/3uIcwxCHF/N+82&#10;wLKe898y/PKJDi2ZTv6CKjErYLEmeRZAD1G6Wj8COwmoqrIE3jb8P7/9AQAA//8DAFBLAQItABQA&#10;BgAIAAAAIQC2gziS/gAAAOEBAAATAAAAAAAAAAAAAAAAAAAAAABbQ29udGVudF9UeXBlc10ueG1s&#10;UEsBAi0AFAAGAAgAAAAhADj9If/WAAAAlAEAAAsAAAAAAAAAAAAAAAAALwEAAF9yZWxzLy5yZWxz&#10;UEsBAi0AFAAGAAgAAAAhAChB8bsmAgAAKAQAAA4AAAAAAAAAAAAAAAAALgIAAGRycy9lMm9Eb2Mu&#10;eG1sUEsBAi0AFAAGAAgAAAAhAKrH2t/cAAAABgEAAA8AAAAAAAAAAAAAAAAAgAQAAGRycy9kb3du&#10;cmV2LnhtbFBLBQYAAAAABAAEAPMAAACJBQAAAAA=&#10;" stroked="f">
                <v:textbox style="mso-fit-shape-to-text:t">
                  <w:txbxContent>
                    <w:p w:rsidR="00F67DF4" w:rsidRDefault="00F67DF4" w:rsidP="00DB647B">
                      <w:pPr>
                        <w:spacing w:after="0" w:line="240" w:lineRule="auto"/>
                        <w:rPr>
                          <w:b/>
                          <w:sz w:val="18"/>
                        </w:rPr>
                      </w:pPr>
                      <w:r w:rsidRPr="00DB647B">
                        <w:rPr>
                          <w:b/>
                          <w:sz w:val="18"/>
                        </w:rPr>
                        <w:t xml:space="preserve">Čl. 13. </w:t>
                      </w:r>
                    </w:p>
                    <w:p w:rsidR="00F67DF4" w:rsidRPr="00DB647B" w:rsidRDefault="00F67DF4" w:rsidP="00DB647B">
                      <w:pPr>
                        <w:spacing w:after="0" w:line="240" w:lineRule="auto"/>
                        <w:rPr>
                          <w:b/>
                          <w:sz w:val="18"/>
                        </w:rPr>
                      </w:pPr>
                      <w:r>
                        <w:rPr>
                          <w:b/>
                          <w:sz w:val="18"/>
                        </w:rPr>
                        <w:t>s</w:t>
                      </w:r>
                      <w:r w:rsidRPr="00DB647B">
                        <w:rPr>
                          <w:b/>
                          <w:sz w:val="18"/>
                        </w:rPr>
                        <w:t xml:space="preserve">t. 1. UAV </w:t>
                      </w:r>
                    </w:p>
                  </w:txbxContent>
                </v:textbox>
              </v:shape>
            </w:pict>
          </mc:Fallback>
        </mc:AlternateContent>
      </w:r>
    </w:p>
    <w:p w:rsidR="00F74F21" w:rsidRPr="005A7A35" w:rsidRDefault="00F74F21">
      <w:pPr>
        <w:widowControl w:val="0"/>
        <w:autoSpaceDE w:val="0"/>
        <w:autoSpaceDN w:val="0"/>
        <w:adjustRightInd w:val="0"/>
        <w:spacing w:after="0" w:line="280" w:lineRule="exact"/>
        <w:rPr>
          <w:rFonts w:ascii="Times New Roman" w:hAnsi="Times New Roman"/>
          <w:sz w:val="24"/>
          <w:szCs w:val="24"/>
        </w:rPr>
      </w:pPr>
    </w:p>
    <w:p w:rsidR="00F74F21" w:rsidRPr="005A7A35" w:rsidRDefault="00DC38D1">
      <w:pPr>
        <w:widowControl w:val="0"/>
        <w:autoSpaceDE w:val="0"/>
        <w:autoSpaceDN w:val="0"/>
        <w:adjustRightInd w:val="0"/>
        <w:spacing w:after="0" w:line="240" w:lineRule="auto"/>
        <w:ind w:left="20"/>
        <w:rPr>
          <w:rFonts w:ascii="Times New Roman" w:hAnsi="Times New Roman"/>
          <w:sz w:val="24"/>
          <w:szCs w:val="24"/>
        </w:rPr>
      </w:pPr>
      <w:r w:rsidRPr="005A7A35">
        <w:rPr>
          <w:rFonts w:cs="Calibri"/>
          <w:b/>
          <w:bCs/>
          <w:sz w:val="20"/>
          <w:szCs w:val="20"/>
        </w:rPr>
        <w:t xml:space="preserve"> </w:t>
      </w:r>
    </w:p>
    <w:p w:rsidR="00F74F21" w:rsidRPr="005A7A35" w:rsidRDefault="00DB647B">
      <w:pPr>
        <w:widowControl w:val="0"/>
        <w:autoSpaceDE w:val="0"/>
        <w:autoSpaceDN w:val="0"/>
        <w:adjustRightInd w:val="0"/>
        <w:spacing w:after="0" w:line="240" w:lineRule="auto"/>
        <w:rPr>
          <w:rFonts w:ascii="Times New Roman" w:hAnsi="Times New Roman"/>
          <w:sz w:val="24"/>
          <w:szCs w:val="24"/>
        </w:rPr>
        <w:sectPr w:rsidR="00F74F21" w:rsidRPr="005A7A35">
          <w:pgSz w:w="11900" w:h="16841"/>
          <w:pgMar w:top="1411" w:right="320" w:bottom="716" w:left="1420" w:header="720" w:footer="720" w:gutter="0"/>
          <w:cols w:num="2" w:space="300" w:equalWidth="0">
            <w:col w:w="9060" w:space="300"/>
            <w:col w:w="800"/>
          </w:cols>
          <w:noEndnote/>
        </w:sectPr>
      </w:pPr>
      <w:r w:rsidRPr="005A7A35">
        <w:rPr>
          <w:rFonts w:ascii="Times New Roman" w:hAnsi="Times New Roman"/>
          <w:noProof/>
          <w:sz w:val="24"/>
          <w:szCs w:val="24"/>
          <w:lang w:val="en-GB" w:eastAsia="en-GB"/>
        </w:rPr>
        <mc:AlternateContent>
          <mc:Choice Requires="wps">
            <w:drawing>
              <wp:anchor distT="0" distB="0" distL="114300" distR="114300" simplePos="0" relativeHeight="251714560" behindDoc="0" locked="0" layoutInCell="1" allowOverlap="1" wp14:anchorId="0A550523" wp14:editId="7AB2C92E">
                <wp:simplePos x="0" y="0"/>
                <wp:positionH relativeFrom="column">
                  <wp:posOffset>-28575</wp:posOffset>
                </wp:positionH>
                <wp:positionV relativeFrom="paragraph">
                  <wp:posOffset>1805940</wp:posOffset>
                </wp:positionV>
                <wp:extent cx="572135" cy="1403985"/>
                <wp:effectExtent l="0" t="0" r="0" b="0"/>
                <wp:wrapNone/>
                <wp:docPr id="1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403985"/>
                        </a:xfrm>
                        <a:prstGeom prst="rect">
                          <a:avLst/>
                        </a:prstGeom>
                        <a:solidFill>
                          <a:srgbClr val="FFFFFF"/>
                        </a:solidFill>
                        <a:ln w="9525">
                          <a:noFill/>
                          <a:miter lim="800000"/>
                          <a:headEnd/>
                          <a:tailEnd/>
                        </a:ln>
                      </wps:spPr>
                      <wps:txbx>
                        <w:txbxContent>
                          <w:p w:rsidR="00F67DF4" w:rsidRDefault="00F67DF4" w:rsidP="00DB647B">
                            <w:pPr>
                              <w:spacing w:after="0" w:line="240" w:lineRule="auto"/>
                              <w:rPr>
                                <w:b/>
                                <w:sz w:val="18"/>
                              </w:rPr>
                            </w:pPr>
                            <w:r w:rsidRPr="00DB647B">
                              <w:rPr>
                                <w:b/>
                                <w:sz w:val="18"/>
                              </w:rPr>
                              <w:t xml:space="preserve">Čl. 13. </w:t>
                            </w:r>
                          </w:p>
                          <w:p w:rsidR="00F67DF4" w:rsidRPr="00DB647B" w:rsidRDefault="00F67DF4" w:rsidP="00DB647B">
                            <w:pPr>
                              <w:spacing w:after="0" w:line="240" w:lineRule="auto"/>
                              <w:rPr>
                                <w:b/>
                                <w:sz w:val="18"/>
                              </w:rPr>
                            </w:pPr>
                            <w:r>
                              <w:rPr>
                                <w:b/>
                                <w:sz w:val="18"/>
                              </w:rPr>
                              <w:t>s</w:t>
                            </w:r>
                            <w:r w:rsidRPr="00DB647B">
                              <w:rPr>
                                <w:b/>
                                <w:sz w:val="18"/>
                              </w:rPr>
                              <w:t xml:space="preserve">t. </w:t>
                            </w:r>
                            <w:r>
                              <w:rPr>
                                <w:b/>
                                <w:sz w:val="18"/>
                              </w:rPr>
                              <w:t>3</w:t>
                            </w:r>
                            <w:r w:rsidRPr="00DB647B">
                              <w:rPr>
                                <w:b/>
                                <w:sz w:val="18"/>
                              </w:rPr>
                              <w:t xml:space="preserve">. UAV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25pt;margin-top:142.2pt;width:45.0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9JwIAACkEAAAOAAAAZHJzL2Uyb0RvYy54bWysU81u2zAMvg/YOwi6L7bTZEuMOEWXLsOA&#10;7gdo9wCyLMdCJFGTlNjd04+SkzTbbsN0EEiR/ER+JFe3g1bkKJyXYCpaTHJKhOHQSLOr6Pen7ZsF&#10;JT4w0zAFRlT0WXh6u379atXbUkyhA9UIRxDE+LK3Fe1CsGWWed4JzfwErDBobMFpFlB1u6xxrEd0&#10;rbJpnr/NenCNdcCF9/h6PxrpOuG3reDha9t6EYiqKOYW0u3SXcc7W69YuXPMdpKf0mD/kIVm0uCn&#10;F6h7Fhg5OPkXlJbcgYc2TDjoDNpWcpFqwGqK/I9qHjtmRaoFyfH2QpP/f7D8y/GbI7LB3hWUGKax&#10;R09i74ORBPZH6cg0ctRbX6Lro0XnMLyHAf1Tvd4+AN97YmDTMbMTd85B3wnWYI5FjMyuQkccH0Hq&#10;/jM0+Bc7BEhAQ+t0JBApIYiOvXq+9EcMgXB8nL+bFjdzSjiaill+s1zM0xesPEdb58NHAZpEoaIO&#10;+5/Q2fHBh5gNK88u8TMPSjZbqVRS3K7eKEeODGdlm84J/Tc3ZUhf0eV8Ok/IBmJ8GiMtA86ykrqi&#10;izyeGM7KyMYH0yQ5MKlGGTNR5kRPZGTkJgz1cO4GBkTuamiekTAH4+zirqHQgftJSY9zW1H/48Cc&#10;oER9Mkj6spjN4qAnZYaMoeKuLfW1hRmOUBUNlIziJqTlSHzYO2zOVibeXjI55YzzmOg87U4c+Gs9&#10;eb1s+PoXAAAA//8DAFBLAwQUAAYACAAAACEAR0fAad4AAAAJAQAADwAAAGRycy9kb3ducmV2Lnht&#10;bEyPy07DMBBF90j8gzVI7FqHKq6ikElVUbFhgUSpBEs3nsQRfkS2m4a/x6xgObpH955pdos1bKYQ&#10;R+8QHtYFMHKdV6MbEE7vz6sKWEzSKWm8I4RvirBrb28aWSt/dW80H9PAcomLtUTQKU0157HTZGVc&#10;+4lcznofrEz5DANXQV5zuTV8UxRbbuXo8oKWEz1p6r6OF4vwYfWoDuH1s1dmPrz0ezEtYUK8v1v2&#10;j8ASLekPhl/9rA5tdjr7i1ORGYRVKTKJsKnKElgGKrEFdkYQhRDA24b//6D9AQAA//8DAFBLAQIt&#10;ABQABgAIAAAAIQC2gziS/gAAAOEBAAATAAAAAAAAAAAAAAAAAAAAAABbQ29udGVudF9UeXBlc10u&#10;eG1sUEsBAi0AFAAGAAgAAAAhADj9If/WAAAAlAEAAAsAAAAAAAAAAAAAAAAALwEAAF9yZWxzLy5y&#10;ZWxzUEsBAi0AFAAGAAgAAAAhAMVL7X0nAgAAKQQAAA4AAAAAAAAAAAAAAAAALgIAAGRycy9lMm9E&#10;b2MueG1sUEsBAi0AFAAGAAgAAAAhAEdHwGneAAAACQEAAA8AAAAAAAAAAAAAAAAAgQQAAGRycy9k&#10;b3ducmV2LnhtbFBLBQYAAAAABAAEAPMAAACMBQAAAAA=&#10;" stroked="f">
                <v:textbox style="mso-fit-shape-to-text:t">
                  <w:txbxContent>
                    <w:p w:rsidR="00F67DF4" w:rsidRDefault="00F67DF4" w:rsidP="00DB647B">
                      <w:pPr>
                        <w:spacing w:after="0" w:line="240" w:lineRule="auto"/>
                        <w:rPr>
                          <w:b/>
                          <w:sz w:val="18"/>
                        </w:rPr>
                      </w:pPr>
                      <w:r w:rsidRPr="00DB647B">
                        <w:rPr>
                          <w:b/>
                          <w:sz w:val="18"/>
                        </w:rPr>
                        <w:t xml:space="preserve">Čl. 13. </w:t>
                      </w:r>
                    </w:p>
                    <w:p w:rsidR="00F67DF4" w:rsidRPr="00DB647B" w:rsidRDefault="00F67DF4" w:rsidP="00DB647B">
                      <w:pPr>
                        <w:spacing w:after="0" w:line="240" w:lineRule="auto"/>
                        <w:rPr>
                          <w:b/>
                          <w:sz w:val="18"/>
                        </w:rPr>
                      </w:pPr>
                      <w:r>
                        <w:rPr>
                          <w:b/>
                          <w:sz w:val="18"/>
                        </w:rPr>
                        <w:t>s</w:t>
                      </w:r>
                      <w:r w:rsidRPr="00DB647B">
                        <w:rPr>
                          <w:b/>
                          <w:sz w:val="18"/>
                        </w:rPr>
                        <w:t xml:space="preserve">t. </w:t>
                      </w:r>
                      <w:r>
                        <w:rPr>
                          <w:b/>
                          <w:sz w:val="18"/>
                        </w:rPr>
                        <w:t>3</w:t>
                      </w:r>
                      <w:r w:rsidRPr="00DB647B">
                        <w:rPr>
                          <w:b/>
                          <w:sz w:val="18"/>
                        </w:rPr>
                        <w:t xml:space="preserve">. UAV </w:t>
                      </w:r>
                    </w:p>
                  </w:txbxContent>
                </v:textbox>
              </v:shape>
            </w:pict>
          </mc:Fallback>
        </mc:AlternateContent>
      </w:r>
      <w:r w:rsidRPr="005A7A35">
        <w:rPr>
          <w:rFonts w:ascii="Times New Roman" w:hAnsi="Times New Roman"/>
          <w:noProof/>
          <w:sz w:val="24"/>
          <w:szCs w:val="24"/>
          <w:lang w:val="en-GB" w:eastAsia="en-GB"/>
        </w:rPr>
        <mc:AlternateContent>
          <mc:Choice Requires="wps">
            <w:drawing>
              <wp:anchor distT="0" distB="0" distL="114300" distR="114300" simplePos="0" relativeHeight="251712512" behindDoc="0" locked="0" layoutInCell="1" allowOverlap="1" wp14:anchorId="37DCF621" wp14:editId="32DB12C0">
                <wp:simplePos x="0" y="0"/>
                <wp:positionH relativeFrom="column">
                  <wp:posOffset>-28575</wp:posOffset>
                </wp:positionH>
                <wp:positionV relativeFrom="paragraph">
                  <wp:posOffset>707390</wp:posOffset>
                </wp:positionV>
                <wp:extent cx="552450" cy="1403985"/>
                <wp:effectExtent l="0" t="0" r="0" b="0"/>
                <wp:wrapNone/>
                <wp:docPr id="1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solidFill>
                          <a:srgbClr val="FFFFFF"/>
                        </a:solidFill>
                        <a:ln w="9525">
                          <a:noFill/>
                          <a:miter lim="800000"/>
                          <a:headEnd/>
                          <a:tailEnd/>
                        </a:ln>
                      </wps:spPr>
                      <wps:txbx>
                        <w:txbxContent>
                          <w:p w:rsidR="00F67DF4" w:rsidRDefault="00F67DF4" w:rsidP="00DB647B">
                            <w:pPr>
                              <w:spacing w:after="0" w:line="240" w:lineRule="auto"/>
                              <w:rPr>
                                <w:b/>
                                <w:sz w:val="18"/>
                              </w:rPr>
                            </w:pPr>
                            <w:r w:rsidRPr="00DB647B">
                              <w:rPr>
                                <w:b/>
                                <w:sz w:val="18"/>
                              </w:rPr>
                              <w:t xml:space="preserve">Čl. 13. </w:t>
                            </w:r>
                          </w:p>
                          <w:p w:rsidR="00F67DF4" w:rsidRPr="00DB647B" w:rsidRDefault="00F67DF4" w:rsidP="00DB647B">
                            <w:pPr>
                              <w:spacing w:after="0" w:line="240" w:lineRule="auto"/>
                              <w:rPr>
                                <w:b/>
                                <w:sz w:val="18"/>
                              </w:rPr>
                            </w:pPr>
                            <w:r>
                              <w:rPr>
                                <w:b/>
                                <w:sz w:val="18"/>
                              </w:rPr>
                              <w:t>s</w:t>
                            </w:r>
                            <w:r w:rsidRPr="00DB647B">
                              <w:rPr>
                                <w:b/>
                                <w:sz w:val="18"/>
                              </w:rPr>
                              <w:t xml:space="preserve">t. </w:t>
                            </w:r>
                            <w:r>
                              <w:rPr>
                                <w:b/>
                                <w:sz w:val="18"/>
                              </w:rPr>
                              <w:t>2</w:t>
                            </w:r>
                            <w:r w:rsidRPr="00DB647B">
                              <w:rPr>
                                <w:b/>
                                <w:sz w:val="18"/>
                              </w:rPr>
                              <w:t xml:space="preserve">. UAV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25pt;margin-top:55.7pt;width:43.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dMJgIAACkEAAAOAAAAZHJzL2Uyb0RvYy54bWysU9uO0zAQfUfiHyy/06ShgTZqulq6FCEt&#10;F2mXD3Acp7Fqe4ztNlm+nrHTLQXeEHmwZjIzx2fOjNc3o1bkJJyXYGo6n+WUCMOhlWZf02+Pu1dL&#10;SnxgpmUKjKjpk/D0ZvPyxXqwlSigB9UKRxDE+GqwNe1DsFWWed4LzfwMrDAY7MBpFtB1+6x1bEB0&#10;rbIiz99kA7jWOuDCe/x7NwXpJuF3neDhS9d5EYiqKXIL6XTpbOKZbdas2jtme8nPNNg/sNBMGrz0&#10;AnXHAiNHJ/+C0pI78NCFGQedQddJLlIP2M08/6Obh55ZkXpBcby9yOT/Hyz/fPrqiGxxdiiPYRpn&#10;9CgOPhhJ4HCSjhRRo8H6ClMfLCaH8R2MmJ/69fYe+META9uemb24dQ6GXrAWOc5jZXZVOuH4CNIM&#10;n6DFu9gxQAIaO6ejgCgJQXQk83SZjxgD4fizLItFiRGOofkif71alukKVj1XW+fDBwGaRKOmDuef&#10;0Nnp3ofIhlXPKfEyD0q2O6lUcty+2SpHTgx3ZZe+M/pvacqQoaarsigTsoFYn9ZIy4C7rKSu6TKP&#10;XyxnVVTjvWmTHZhUk41MlDnLExWZtAljM07TuMjeQPuEgjmYdhffGho9uB+UDLi3NfXfj8wJStRH&#10;g6Kv5otFXPTkLMq3BTruOtJcR5jhCFXTQMlkbkN6HEkPe4vD2cmkW5zixOTMGfcxyXl+O3Hhr/2U&#10;9euFb34CAAD//wMAUEsDBBQABgAIAAAAIQACbQJ23gAAAAkBAAAPAAAAZHJzL2Rvd25yZXYueG1s&#10;TI/NTsMwEITvSLyDtUjcWif9QVUap6qouHBAokWCoxs7cVR7bdluGt6e5QS33ZnR7Lf1bnKWjTqm&#10;waOAcl4A09h6NWAv4OP0MtsAS1miktajFvCtE+ya+7taVsrf8F2Px9wzKsFUSQEm51BxnlqjnUxz&#10;HzSS1/noZKY19lxFeaNyZ/miKJ64kwPSBSODfja6vRyvTsCnM4M6xLevTtnx8Nrt12GKQYjHh2m/&#10;BZb1lP/C8ItP6NAQ09lfUSVmBcxWa0qSXpYrYBTYLEg4C1guaeBNzf9/0PwAAAD//wMAUEsBAi0A&#10;FAAGAAgAAAAhALaDOJL+AAAA4QEAABMAAAAAAAAAAAAAAAAAAAAAAFtDb250ZW50X1R5cGVzXS54&#10;bWxQSwECLQAUAAYACAAAACEAOP0h/9YAAACUAQAACwAAAAAAAAAAAAAAAAAvAQAAX3JlbHMvLnJl&#10;bHNQSwECLQAUAAYACAAAACEAkWK3TCYCAAApBAAADgAAAAAAAAAAAAAAAAAuAgAAZHJzL2Uyb0Rv&#10;Yy54bWxQSwECLQAUAAYACAAAACEAAm0Cdt4AAAAJAQAADwAAAAAAAAAAAAAAAACABAAAZHJzL2Rv&#10;d25yZXYueG1sUEsFBgAAAAAEAAQA8wAAAIsFAAAAAA==&#10;" stroked="f">
                <v:textbox style="mso-fit-shape-to-text:t">
                  <w:txbxContent>
                    <w:p w:rsidR="00F67DF4" w:rsidRDefault="00F67DF4" w:rsidP="00DB647B">
                      <w:pPr>
                        <w:spacing w:after="0" w:line="240" w:lineRule="auto"/>
                        <w:rPr>
                          <w:b/>
                          <w:sz w:val="18"/>
                        </w:rPr>
                      </w:pPr>
                      <w:r w:rsidRPr="00DB647B">
                        <w:rPr>
                          <w:b/>
                          <w:sz w:val="18"/>
                        </w:rPr>
                        <w:t xml:space="preserve">Čl. 13. </w:t>
                      </w:r>
                    </w:p>
                    <w:p w:rsidR="00F67DF4" w:rsidRPr="00DB647B" w:rsidRDefault="00F67DF4" w:rsidP="00DB647B">
                      <w:pPr>
                        <w:spacing w:after="0" w:line="240" w:lineRule="auto"/>
                        <w:rPr>
                          <w:b/>
                          <w:sz w:val="18"/>
                        </w:rPr>
                      </w:pPr>
                      <w:r>
                        <w:rPr>
                          <w:b/>
                          <w:sz w:val="18"/>
                        </w:rPr>
                        <w:t>s</w:t>
                      </w:r>
                      <w:r w:rsidRPr="00DB647B">
                        <w:rPr>
                          <w:b/>
                          <w:sz w:val="18"/>
                        </w:rPr>
                        <w:t xml:space="preserve">t. </w:t>
                      </w:r>
                      <w:r>
                        <w:rPr>
                          <w:b/>
                          <w:sz w:val="18"/>
                        </w:rPr>
                        <w:t>2</w:t>
                      </w:r>
                      <w:r w:rsidRPr="00DB647B">
                        <w:rPr>
                          <w:b/>
                          <w:sz w:val="18"/>
                        </w:rPr>
                        <w:t xml:space="preserve">. UAV </w:t>
                      </w:r>
                    </w:p>
                  </w:txbxContent>
                </v:textbox>
              </v:shape>
            </w:pict>
          </mc:Fallback>
        </mc:AlternateContent>
      </w:r>
    </w:p>
    <w:p w:rsidR="00F74F21" w:rsidRPr="005A7A35" w:rsidRDefault="00DB647B">
      <w:pPr>
        <w:widowControl w:val="0"/>
        <w:numPr>
          <w:ilvl w:val="0"/>
          <w:numId w:val="14"/>
        </w:numPr>
        <w:tabs>
          <w:tab w:val="clear" w:pos="720"/>
          <w:tab w:val="num" w:pos="420"/>
        </w:tabs>
        <w:overflowPunct w:val="0"/>
        <w:autoSpaceDE w:val="0"/>
        <w:autoSpaceDN w:val="0"/>
        <w:adjustRightInd w:val="0"/>
        <w:spacing w:after="0" w:line="239" w:lineRule="auto"/>
        <w:ind w:left="420" w:hanging="282"/>
        <w:jc w:val="both"/>
        <w:rPr>
          <w:rFonts w:ascii="Wingdings" w:hAnsi="Wingdings" w:cs="Wingdings"/>
          <w:sz w:val="36"/>
          <w:szCs w:val="36"/>
          <w:vertAlign w:val="superscript"/>
        </w:rPr>
      </w:pPr>
      <w:bookmarkStart w:id="7" w:name="page8"/>
      <w:bookmarkEnd w:id="7"/>
      <w:r w:rsidRPr="005A7A35">
        <w:rPr>
          <w:rFonts w:cs="Calibri"/>
          <w:sz w:val="24"/>
          <w:szCs w:val="24"/>
        </w:rPr>
        <w:lastRenderedPageBreak/>
        <w:t>rezultate analitičkih postupaka</w:t>
      </w:r>
      <w:r w:rsidR="00F74F21" w:rsidRPr="005A7A35">
        <w:rPr>
          <w:rFonts w:cs="Calibri"/>
          <w:sz w:val="24"/>
          <w:szCs w:val="24"/>
        </w:rPr>
        <w:t xml:space="preserve">; </w:t>
      </w:r>
    </w:p>
    <w:p w:rsidR="00F74F21" w:rsidRPr="005A7A35" w:rsidRDefault="00F74F21">
      <w:pPr>
        <w:widowControl w:val="0"/>
        <w:autoSpaceDE w:val="0"/>
        <w:autoSpaceDN w:val="0"/>
        <w:adjustRightInd w:val="0"/>
        <w:spacing w:after="0" w:line="54" w:lineRule="exact"/>
        <w:rPr>
          <w:rFonts w:ascii="Wingdings" w:hAnsi="Wingdings" w:cs="Wingdings"/>
          <w:sz w:val="36"/>
          <w:szCs w:val="36"/>
          <w:vertAlign w:val="superscript"/>
        </w:rPr>
      </w:pPr>
    </w:p>
    <w:p w:rsidR="00F74F21" w:rsidRPr="005A7A35" w:rsidRDefault="00DB647B">
      <w:pPr>
        <w:widowControl w:val="0"/>
        <w:numPr>
          <w:ilvl w:val="0"/>
          <w:numId w:val="14"/>
        </w:numPr>
        <w:tabs>
          <w:tab w:val="clear" w:pos="720"/>
          <w:tab w:val="num" w:pos="420"/>
        </w:tabs>
        <w:overflowPunct w:val="0"/>
        <w:autoSpaceDE w:val="0"/>
        <w:autoSpaceDN w:val="0"/>
        <w:adjustRightInd w:val="0"/>
        <w:spacing w:after="0" w:line="185" w:lineRule="auto"/>
        <w:ind w:left="420" w:hanging="282"/>
        <w:jc w:val="both"/>
        <w:rPr>
          <w:rFonts w:ascii="Wingdings" w:hAnsi="Wingdings" w:cs="Wingdings"/>
          <w:sz w:val="24"/>
          <w:szCs w:val="24"/>
          <w:vertAlign w:val="superscript"/>
        </w:rPr>
      </w:pPr>
      <w:r w:rsidRPr="005A7A35">
        <w:rPr>
          <w:rFonts w:cs="Calibri"/>
          <w:sz w:val="24"/>
          <w:szCs w:val="24"/>
        </w:rPr>
        <w:t>zahtjeve za davanjem verifikacijskoj mišljenja s razumnim uvjerenjem</w:t>
      </w:r>
      <w:r w:rsidR="00F74F21" w:rsidRPr="005A7A35">
        <w:rPr>
          <w:rFonts w:cs="Calibri"/>
          <w:sz w:val="24"/>
          <w:szCs w:val="24"/>
        </w:rPr>
        <w:t xml:space="preserve">; </w:t>
      </w:r>
    </w:p>
    <w:p w:rsidR="00F74F21" w:rsidRPr="005A7A35" w:rsidRDefault="00F74F21">
      <w:pPr>
        <w:widowControl w:val="0"/>
        <w:autoSpaceDE w:val="0"/>
        <w:autoSpaceDN w:val="0"/>
        <w:adjustRightInd w:val="0"/>
        <w:spacing w:after="0" w:line="55" w:lineRule="exact"/>
        <w:rPr>
          <w:rFonts w:ascii="Wingdings" w:hAnsi="Wingdings" w:cs="Wingdings"/>
          <w:sz w:val="24"/>
          <w:szCs w:val="24"/>
          <w:vertAlign w:val="superscript"/>
        </w:rPr>
      </w:pPr>
    </w:p>
    <w:p w:rsidR="00F74F21" w:rsidRPr="005A7A35" w:rsidRDefault="00DB647B">
      <w:pPr>
        <w:widowControl w:val="0"/>
        <w:numPr>
          <w:ilvl w:val="0"/>
          <w:numId w:val="14"/>
        </w:numPr>
        <w:tabs>
          <w:tab w:val="clear" w:pos="720"/>
          <w:tab w:val="num" w:pos="420"/>
        </w:tabs>
        <w:overflowPunct w:val="0"/>
        <w:autoSpaceDE w:val="0"/>
        <w:autoSpaceDN w:val="0"/>
        <w:adjustRightInd w:val="0"/>
        <w:spacing w:after="0" w:line="185" w:lineRule="auto"/>
        <w:ind w:left="420" w:hanging="282"/>
        <w:jc w:val="both"/>
        <w:rPr>
          <w:rFonts w:ascii="Wingdings" w:hAnsi="Wingdings" w:cs="Wingdings"/>
          <w:sz w:val="24"/>
          <w:szCs w:val="24"/>
          <w:vertAlign w:val="superscript"/>
        </w:rPr>
      </w:pPr>
      <w:r w:rsidRPr="005A7A35">
        <w:rPr>
          <w:rFonts w:cs="Calibri"/>
          <w:sz w:val="24"/>
          <w:szCs w:val="24"/>
        </w:rPr>
        <w:t>razinu značajnosti</w:t>
      </w:r>
      <w:r w:rsidR="00F74F21" w:rsidRPr="005A7A35">
        <w:rPr>
          <w:rFonts w:cs="Calibri"/>
          <w:sz w:val="24"/>
          <w:szCs w:val="24"/>
        </w:rPr>
        <w:t xml:space="preserve">; </w:t>
      </w:r>
    </w:p>
    <w:p w:rsidR="00F74F21" w:rsidRPr="005A7A35" w:rsidRDefault="00F74F21">
      <w:pPr>
        <w:widowControl w:val="0"/>
        <w:autoSpaceDE w:val="0"/>
        <w:autoSpaceDN w:val="0"/>
        <w:adjustRightInd w:val="0"/>
        <w:spacing w:after="0" w:line="53" w:lineRule="exact"/>
        <w:rPr>
          <w:rFonts w:ascii="Wingdings" w:hAnsi="Wingdings" w:cs="Wingdings"/>
          <w:sz w:val="24"/>
          <w:szCs w:val="24"/>
          <w:vertAlign w:val="superscript"/>
        </w:rPr>
      </w:pPr>
    </w:p>
    <w:p w:rsidR="00F74F21" w:rsidRPr="005A7A35" w:rsidRDefault="00DB647B" w:rsidP="00DB647B">
      <w:pPr>
        <w:widowControl w:val="0"/>
        <w:numPr>
          <w:ilvl w:val="0"/>
          <w:numId w:val="14"/>
        </w:numPr>
        <w:tabs>
          <w:tab w:val="clear" w:pos="720"/>
          <w:tab w:val="num" w:pos="420"/>
        </w:tabs>
        <w:overflowPunct w:val="0"/>
        <w:autoSpaceDE w:val="0"/>
        <w:autoSpaceDN w:val="0"/>
        <w:adjustRightInd w:val="0"/>
        <w:spacing w:after="0" w:line="185" w:lineRule="auto"/>
        <w:ind w:left="420" w:hanging="282"/>
        <w:jc w:val="both"/>
        <w:rPr>
          <w:rFonts w:ascii="Wingdings" w:hAnsi="Wingdings" w:cs="Wingdings"/>
          <w:sz w:val="24"/>
          <w:szCs w:val="24"/>
          <w:vertAlign w:val="superscript"/>
        </w:rPr>
      </w:pPr>
      <w:r w:rsidRPr="005A7A35">
        <w:rPr>
          <w:rFonts w:cs="Calibri"/>
          <w:sz w:val="24"/>
          <w:szCs w:val="24"/>
        </w:rPr>
        <w:t>značajnost doprinosa pojedinačnog podatka sveukupnoj skupini podataka</w:t>
      </w:r>
      <w:r w:rsidR="00F74F21" w:rsidRPr="005A7A35">
        <w:rPr>
          <w:rFonts w:cs="Calibri"/>
          <w:sz w:val="24"/>
          <w:szCs w:val="24"/>
        </w:rPr>
        <w:t xml:space="preserve">. </w:t>
      </w:r>
    </w:p>
    <w:p w:rsidR="00F74F21" w:rsidRPr="005A7A35" w:rsidRDefault="00F74F21">
      <w:pPr>
        <w:widowControl w:val="0"/>
        <w:autoSpaceDE w:val="0"/>
        <w:autoSpaceDN w:val="0"/>
        <w:adjustRightInd w:val="0"/>
        <w:spacing w:after="0" w:line="173" w:lineRule="exact"/>
        <w:rPr>
          <w:rFonts w:ascii="Times New Roman" w:hAnsi="Times New Roman"/>
          <w:sz w:val="24"/>
          <w:szCs w:val="24"/>
        </w:rPr>
      </w:pPr>
    </w:p>
    <w:p w:rsidR="00F74F21" w:rsidRPr="005A7A35" w:rsidRDefault="00DB647B" w:rsidP="00DB647B">
      <w:pPr>
        <w:widowControl w:val="0"/>
        <w:overflowPunct w:val="0"/>
        <w:autoSpaceDE w:val="0"/>
        <w:autoSpaceDN w:val="0"/>
        <w:adjustRightInd w:val="0"/>
        <w:spacing w:after="0" w:line="240" w:lineRule="auto"/>
        <w:ind w:right="40"/>
        <w:jc w:val="both"/>
        <w:rPr>
          <w:rFonts w:ascii="Times New Roman" w:hAnsi="Times New Roman"/>
          <w:sz w:val="24"/>
          <w:szCs w:val="24"/>
        </w:rPr>
      </w:pPr>
      <w:r w:rsidRPr="005A7A35">
        <w:rPr>
          <w:rFonts w:cs="Calibri"/>
          <w:sz w:val="24"/>
          <w:szCs w:val="24"/>
        </w:rPr>
        <w:t>Nadalje, verifikator mora ažurirati analizu rizika i plan verifikacije, te prilagoditi verifikacijske aktivnosti ako utvrdi dodatne rizike koje treba smanjiti (npr. prilikom neuspješnog ispitivanja) ili ako su stvarni rizici manji od očekivanih</w:t>
      </w:r>
      <w:r w:rsidR="00F74F21" w:rsidRPr="005A7A35">
        <w:rPr>
          <w:rFonts w:cs="Calibri"/>
          <w:sz w:val="24"/>
          <w:szCs w:val="24"/>
        </w:rPr>
        <w:t>.</w:t>
      </w:r>
    </w:p>
    <w:p w:rsidR="00F74F21" w:rsidRPr="005A7A35" w:rsidRDefault="00F74F21" w:rsidP="00DB647B">
      <w:pPr>
        <w:widowControl w:val="0"/>
        <w:autoSpaceDE w:val="0"/>
        <w:autoSpaceDN w:val="0"/>
        <w:adjustRightInd w:val="0"/>
        <w:spacing w:after="0" w:line="240" w:lineRule="auto"/>
        <w:rPr>
          <w:rFonts w:ascii="Times New Roman" w:hAnsi="Times New Roman"/>
          <w:sz w:val="24"/>
          <w:szCs w:val="24"/>
        </w:rPr>
      </w:pPr>
    </w:p>
    <w:p w:rsidR="00F74F21" w:rsidRPr="005A7A35" w:rsidRDefault="00F74F21" w:rsidP="00DB647B">
      <w:pPr>
        <w:widowControl w:val="0"/>
        <w:autoSpaceDE w:val="0"/>
        <w:autoSpaceDN w:val="0"/>
        <w:adjustRightInd w:val="0"/>
        <w:spacing w:after="0" w:line="240" w:lineRule="auto"/>
        <w:rPr>
          <w:rFonts w:ascii="Times New Roman" w:hAnsi="Times New Roman"/>
          <w:sz w:val="24"/>
          <w:szCs w:val="24"/>
        </w:rPr>
      </w:pPr>
      <w:r w:rsidRPr="005A7A35">
        <w:rPr>
          <w:rFonts w:cs="Calibri"/>
          <w:b/>
          <w:bCs/>
          <w:sz w:val="24"/>
          <w:szCs w:val="24"/>
        </w:rPr>
        <w:t xml:space="preserve">5. </w:t>
      </w:r>
      <w:r w:rsidR="00DB647B" w:rsidRPr="005A7A35">
        <w:rPr>
          <w:rFonts w:cs="Calibri"/>
          <w:b/>
          <w:bCs/>
          <w:sz w:val="24"/>
          <w:szCs w:val="24"/>
        </w:rPr>
        <w:t xml:space="preserve">Čimbenici koji utječu na veličinu uzorkovanja  </w:t>
      </w:r>
      <w:r w:rsidRPr="005A7A35">
        <w:rPr>
          <w:rFonts w:cs="Calibri"/>
          <w:b/>
          <w:bCs/>
          <w:sz w:val="24"/>
          <w:szCs w:val="24"/>
        </w:rPr>
        <w:t xml:space="preserve"> </w:t>
      </w:r>
      <w:r w:rsidR="00DB647B" w:rsidRPr="005A7A35">
        <w:rPr>
          <w:rFonts w:cs="Calibri"/>
          <w:b/>
          <w:bCs/>
          <w:sz w:val="24"/>
          <w:szCs w:val="24"/>
        </w:rPr>
        <w:t xml:space="preserve"> </w:t>
      </w:r>
    </w:p>
    <w:p w:rsidR="00F74F21" w:rsidRPr="005A7A35" w:rsidRDefault="006C59A2" w:rsidP="00DB647B">
      <w:pPr>
        <w:widowControl w:val="0"/>
        <w:autoSpaceDE w:val="0"/>
        <w:autoSpaceDN w:val="0"/>
        <w:adjustRightInd w:val="0"/>
        <w:spacing w:after="0" w:line="240" w:lineRule="auto"/>
        <w:rPr>
          <w:rFonts w:ascii="Times New Roman" w:hAnsi="Times New Roman"/>
          <w:sz w:val="24"/>
          <w:szCs w:val="24"/>
        </w:rPr>
      </w:pPr>
      <w:r w:rsidRPr="005A7A35">
        <w:rPr>
          <w:rFonts w:ascii="Times New Roman" w:hAnsi="Times New Roman"/>
          <w:noProof/>
          <w:sz w:val="24"/>
          <w:szCs w:val="24"/>
          <w:lang w:val="en-GB" w:eastAsia="en-GB"/>
        </w:rPr>
        <mc:AlternateContent>
          <mc:Choice Requires="wps">
            <w:drawing>
              <wp:anchor distT="0" distB="0" distL="114300" distR="114300" simplePos="0" relativeHeight="251716608" behindDoc="0" locked="0" layoutInCell="1" allowOverlap="1" wp14:anchorId="196B2386" wp14:editId="3E3E8201">
                <wp:simplePos x="0" y="0"/>
                <wp:positionH relativeFrom="column">
                  <wp:posOffset>5813083</wp:posOffset>
                </wp:positionH>
                <wp:positionV relativeFrom="paragraph">
                  <wp:posOffset>151130</wp:posOffset>
                </wp:positionV>
                <wp:extent cx="647700" cy="1403985"/>
                <wp:effectExtent l="0" t="0" r="0" b="0"/>
                <wp:wrapNone/>
                <wp:docPr id="1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solidFill>
                          <a:srgbClr val="FFFFFF"/>
                        </a:solidFill>
                        <a:ln w="9525">
                          <a:noFill/>
                          <a:miter lim="800000"/>
                          <a:headEnd/>
                          <a:tailEnd/>
                        </a:ln>
                      </wps:spPr>
                      <wps:txbx>
                        <w:txbxContent>
                          <w:p w:rsidR="00F67DF4" w:rsidRDefault="00F67DF4" w:rsidP="00DB647B">
                            <w:pPr>
                              <w:spacing w:after="0" w:line="240" w:lineRule="auto"/>
                              <w:rPr>
                                <w:b/>
                                <w:sz w:val="18"/>
                              </w:rPr>
                            </w:pPr>
                            <w:r w:rsidRPr="00DB647B">
                              <w:rPr>
                                <w:b/>
                                <w:sz w:val="18"/>
                              </w:rPr>
                              <w:t xml:space="preserve">Čl. 13. </w:t>
                            </w:r>
                          </w:p>
                          <w:p w:rsidR="00F67DF4" w:rsidRPr="00DB647B" w:rsidRDefault="00F67DF4" w:rsidP="00DB647B">
                            <w:pPr>
                              <w:spacing w:after="0" w:line="240" w:lineRule="auto"/>
                              <w:rPr>
                                <w:b/>
                                <w:sz w:val="18"/>
                              </w:rPr>
                            </w:pPr>
                            <w:r>
                              <w:rPr>
                                <w:b/>
                                <w:sz w:val="18"/>
                              </w:rPr>
                              <w:t>s</w:t>
                            </w:r>
                            <w:r w:rsidRPr="00DB647B">
                              <w:rPr>
                                <w:b/>
                                <w:sz w:val="18"/>
                              </w:rPr>
                              <w:t xml:space="preserve">t. </w:t>
                            </w:r>
                            <w:r>
                              <w:rPr>
                                <w:b/>
                                <w:sz w:val="18"/>
                              </w:rPr>
                              <w:t>2</w:t>
                            </w:r>
                            <w:r w:rsidRPr="00DB647B">
                              <w:rPr>
                                <w:b/>
                                <w:sz w:val="18"/>
                              </w:rPr>
                              <w:t xml:space="preserve">. </w:t>
                            </w:r>
                            <w:r>
                              <w:rPr>
                                <w:b/>
                                <w:sz w:val="18"/>
                              </w:rPr>
                              <w:t xml:space="preserve"> i 3. </w:t>
                            </w:r>
                            <w:r w:rsidRPr="00DB647B">
                              <w:rPr>
                                <w:b/>
                                <w:sz w:val="18"/>
                              </w:rPr>
                              <w:t xml:space="preserve">UAV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457.7pt;margin-top:11.9pt;width:51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GJ7KAIAACkEAAAOAAAAZHJzL2Uyb0RvYy54bWysU81u2zAMvg/YOwi6L3bSpEmMOEWXLsOA&#10;7gdo9wCyLMdCJFGTlNjZ04+S0zTbbsN0EEiR/ER+JFd3vVbkKJyXYEo6HuWUCMOhlmZX0u/P23cL&#10;SnxgpmYKjCjpSXh6t377ZtXZQkygBVULRxDE+KKzJW1DsEWWed4KzfwIrDBobMBpFlB1u6x2rEN0&#10;rbJJnt9mHbjaOuDCe3x9GIx0nfCbRvDwtWm8CESVFHML6XbpruKdrVes2DlmW8nPabB/yEIzafDT&#10;C9QDC4wcnPwLSkvuwEMTRhx0Bk0juUg1YDXj/I9qnlpmRaoFyfH2QpP/f7D8y/GbI7LG3k0oMUxj&#10;j57F3gcjCeyP0pFJ5KizvkDXJ4vOoX8PPfqner19BL73xMCmZWYn7p2DrhWsxhzHMTK7Ch1wfASp&#10;us9Q41/sECAB9Y3TkUCkhCA69up06Y/oA+H4eDudz3O0cDSNp/nNcjFLX7DiJdo6Hz4K0CQKJXXY&#10;/4TOjo8+xGxY8eISP/OgZL2VSiXF7aqNcuTIcFa26ZzRf3NThnQlXc4ms4RsIManMdIy4CwrqUu6&#10;yOOJ4ayIbHwwdZIDk2qQMRNlzvRERgZuQl/1QzduYnDkroL6hIQ5GGYXdw2FFtxPSjqc25L6Hwfm&#10;BCXqk0HSl+PpNA56Uqaz+QQVd22pri3McIQqaaBkEDchLUfiw95jc7Yy8faayTlnnMdE53l34sBf&#10;68nrdcPXvwAAAP//AwBQSwMEFAAGAAgAAAAhAFY/dVHeAAAACwEAAA8AAABkcnMvZG93bnJldi54&#10;bWxMj8tOwzAQRfdI/IM1SOyok5ICDXGqiooNCyQKEizdeBJH+CXbTcPfM13Bcu4c3Uezma1hE8Y0&#10;eiegXBTA0HVejW4Q8PH+fPMALGXplDTeoYAfTLBpLy8aWSt/cm847fPAyMSlWgrQOYea89RptDIt&#10;fEBHv95HKzOdceAqyhOZW8OXRXHHrRwdJWgZ8Elj970/WgGfVo9qF1+/emWm3Uu/XYU5BiGur+bt&#10;I7CMc/6D4VyfqkNLnQ7+6FRiRsC6XFWEClje0oQzUJT3pBxIqao18Lbh/ze0vwAAAP//AwBQSwEC&#10;LQAUAAYACAAAACEAtoM4kv4AAADhAQAAEwAAAAAAAAAAAAAAAAAAAAAAW0NvbnRlbnRfVHlwZXNd&#10;LnhtbFBLAQItABQABgAIAAAAIQA4/SH/1gAAAJQBAAALAAAAAAAAAAAAAAAAAC8BAABfcmVscy8u&#10;cmVsc1BLAQItABQABgAIAAAAIQAe2GJ7KAIAACkEAAAOAAAAAAAAAAAAAAAAAC4CAABkcnMvZTJv&#10;RG9jLnhtbFBLAQItABQABgAIAAAAIQBWP3VR3gAAAAsBAAAPAAAAAAAAAAAAAAAAAIIEAABkcnMv&#10;ZG93bnJldi54bWxQSwUGAAAAAAQABADzAAAAjQUAAAAA&#10;" stroked="f">
                <v:textbox style="mso-fit-shape-to-text:t">
                  <w:txbxContent>
                    <w:p w:rsidR="00F67DF4" w:rsidRDefault="00F67DF4" w:rsidP="00DB647B">
                      <w:pPr>
                        <w:spacing w:after="0" w:line="240" w:lineRule="auto"/>
                        <w:rPr>
                          <w:b/>
                          <w:sz w:val="18"/>
                        </w:rPr>
                      </w:pPr>
                      <w:r w:rsidRPr="00DB647B">
                        <w:rPr>
                          <w:b/>
                          <w:sz w:val="18"/>
                        </w:rPr>
                        <w:t xml:space="preserve">Čl. 13. </w:t>
                      </w:r>
                    </w:p>
                    <w:p w:rsidR="00F67DF4" w:rsidRPr="00DB647B" w:rsidRDefault="00F67DF4" w:rsidP="00DB647B">
                      <w:pPr>
                        <w:spacing w:after="0" w:line="240" w:lineRule="auto"/>
                        <w:rPr>
                          <w:b/>
                          <w:sz w:val="18"/>
                        </w:rPr>
                      </w:pPr>
                      <w:r>
                        <w:rPr>
                          <w:b/>
                          <w:sz w:val="18"/>
                        </w:rPr>
                        <w:t>s</w:t>
                      </w:r>
                      <w:r w:rsidRPr="00DB647B">
                        <w:rPr>
                          <w:b/>
                          <w:sz w:val="18"/>
                        </w:rPr>
                        <w:t xml:space="preserve">t. </w:t>
                      </w:r>
                      <w:r>
                        <w:rPr>
                          <w:b/>
                          <w:sz w:val="18"/>
                        </w:rPr>
                        <w:t>2</w:t>
                      </w:r>
                      <w:r w:rsidRPr="00DB647B">
                        <w:rPr>
                          <w:b/>
                          <w:sz w:val="18"/>
                        </w:rPr>
                        <w:t xml:space="preserve">. </w:t>
                      </w:r>
                      <w:r>
                        <w:rPr>
                          <w:b/>
                          <w:sz w:val="18"/>
                        </w:rPr>
                        <w:t xml:space="preserve"> i 3. </w:t>
                      </w:r>
                      <w:r w:rsidRPr="00DB647B">
                        <w:rPr>
                          <w:b/>
                          <w:sz w:val="18"/>
                        </w:rPr>
                        <w:t xml:space="preserve">UAV </w:t>
                      </w:r>
                    </w:p>
                  </w:txbxContent>
                </v:textbox>
              </v:shape>
            </w:pict>
          </mc:Fallback>
        </mc:AlternateContent>
      </w:r>
    </w:p>
    <w:p w:rsidR="00F74F21" w:rsidRPr="005A7A35" w:rsidRDefault="00DB647B" w:rsidP="00DB647B">
      <w:pPr>
        <w:widowControl w:val="0"/>
        <w:overflowPunct w:val="0"/>
        <w:autoSpaceDE w:val="0"/>
        <w:autoSpaceDN w:val="0"/>
        <w:adjustRightInd w:val="0"/>
        <w:spacing w:after="0" w:line="240" w:lineRule="auto"/>
        <w:ind w:right="40"/>
        <w:jc w:val="both"/>
        <w:rPr>
          <w:rFonts w:ascii="Times New Roman" w:hAnsi="Times New Roman"/>
          <w:sz w:val="24"/>
          <w:szCs w:val="24"/>
        </w:rPr>
      </w:pPr>
      <w:r w:rsidRPr="005A7A35">
        <w:rPr>
          <w:rFonts w:cs="Calibri"/>
          <w:sz w:val="24"/>
          <w:szCs w:val="24"/>
        </w:rPr>
        <w:t>UAV utvrđuje elemente koji su važni za određivanje veličine uzo</w:t>
      </w:r>
      <w:r w:rsidR="00F67DF4" w:rsidRPr="005A7A35">
        <w:rPr>
          <w:rFonts w:cs="Calibri"/>
          <w:sz w:val="24"/>
          <w:szCs w:val="24"/>
        </w:rPr>
        <w:t>r</w:t>
      </w:r>
      <w:r w:rsidRPr="005A7A35">
        <w:rPr>
          <w:rFonts w:cs="Calibri"/>
          <w:sz w:val="24"/>
          <w:szCs w:val="24"/>
        </w:rPr>
        <w:t>ka i aktivnosti uzo</w:t>
      </w:r>
      <w:r w:rsidR="00F67DF4" w:rsidRPr="005A7A35">
        <w:rPr>
          <w:rFonts w:cs="Calibri"/>
          <w:sz w:val="24"/>
          <w:szCs w:val="24"/>
        </w:rPr>
        <w:t>r</w:t>
      </w:r>
      <w:r w:rsidRPr="005A7A35">
        <w:rPr>
          <w:rFonts w:cs="Calibri"/>
          <w:sz w:val="24"/>
          <w:szCs w:val="24"/>
        </w:rPr>
        <w:t xml:space="preserve">kovanja. Prilikom odabira uzorka za verifikaciju, verifikator uzima u obzir ciljeve verifikacije i </w:t>
      </w:r>
      <w:r w:rsidR="00CA7FAA" w:rsidRPr="005A7A35">
        <w:rPr>
          <w:rFonts w:cs="Calibri"/>
          <w:sz w:val="24"/>
          <w:szCs w:val="24"/>
        </w:rPr>
        <w:t>karakteristike</w:t>
      </w:r>
      <w:r w:rsidRPr="005A7A35">
        <w:rPr>
          <w:rFonts w:cs="Calibri"/>
          <w:sz w:val="24"/>
          <w:szCs w:val="24"/>
        </w:rPr>
        <w:t xml:space="preserve"> kontrolnih aktivnosti ili </w:t>
      </w:r>
      <w:r w:rsidR="00CA7FAA" w:rsidRPr="005A7A35">
        <w:rPr>
          <w:rFonts w:cs="Calibri"/>
          <w:sz w:val="24"/>
          <w:szCs w:val="24"/>
        </w:rPr>
        <w:t>populacije</w:t>
      </w:r>
      <w:r w:rsidRPr="005A7A35">
        <w:rPr>
          <w:rFonts w:cs="Calibri"/>
          <w:sz w:val="24"/>
          <w:szCs w:val="24"/>
        </w:rPr>
        <w:t xml:space="preserve"> podataka iz koje se uzima uzorak</w:t>
      </w:r>
      <w:r w:rsidR="00F74F21" w:rsidRPr="005A7A35">
        <w:rPr>
          <w:rFonts w:cs="Calibri"/>
          <w:sz w:val="24"/>
          <w:szCs w:val="24"/>
        </w:rPr>
        <w:t xml:space="preserve">. </w:t>
      </w:r>
      <w:r w:rsidR="00CA7FAA" w:rsidRPr="005A7A35">
        <w:rPr>
          <w:rFonts w:cs="Calibri"/>
          <w:sz w:val="24"/>
          <w:szCs w:val="24"/>
        </w:rPr>
        <w:t>Verifikator određuje veličinu uzorka koja je dovoljna da omogući sljedeće</w:t>
      </w:r>
      <w:r w:rsidR="00F74F21" w:rsidRPr="005A7A35">
        <w:rPr>
          <w:rFonts w:cs="Calibri"/>
          <w:sz w:val="24"/>
          <w:szCs w:val="24"/>
        </w:rPr>
        <w:t>:</w:t>
      </w:r>
    </w:p>
    <w:p w:rsidR="00F74F21" w:rsidRPr="005A7A35" w:rsidRDefault="00CA7FAA" w:rsidP="00DB647B">
      <w:pPr>
        <w:widowControl w:val="0"/>
        <w:numPr>
          <w:ilvl w:val="0"/>
          <w:numId w:val="15"/>
        </w:numPr>
        <w:tabs>
          <w:tab w:val="clear" w:pos="720"/>
          <w:tab w:val="num" w:pos="420"/>
        </w:tabs>
        <w:overflowPunct w:val="0"/>
        <w:autoSpaceDE w:val="0"/>
        <w:autoSpaceDN w:val="0"/>
        <w:adjustRightInd w:val="0"/>
        <w:spacing w:after="0" w:line="240" w:lineRule="auto"/>
        <w:ind w:left="420" w:hanging="282"/>
        <w:jc w:val="both"/>
        <w:rPr>
          <w:rFonts w:ascii="Wingdings" w:hAnsi="Wingdings" w:cs="Wingdings"/>
          <w:sz w:val="24"/>
          <w:szCs w:val="24"/>
          <w:vertAlign w:val="superscript"/>
        </w:rPr>
      </w:pPr>
      <w:r w:rsidRPr="005A7A35">
        <w:rPr>
          <w:rFonts w:cs="Calibri"/>
          <w:sz w:val="24"/>
          <w:szCs w:val="24"/>
        </w:rPr>
        <w:t>u slučaju ispitivanja detalja, uočavanje svih netočnosti</w:t>
      </w:r>
      <w:r w:rsidR="00F74F21" w:rsidRPr="005A7A35">
        <w:rPr>
          <w:rFonts w:cs="Calibri"/>
          <w:sz w:val="24"/>
          <w:szCs w:val="24"/>
        </w:rPr>
        <w:t xml:space="preserve">; </w:t>
      </w:r>
      <w:r w:rsidRPr="005A7A35">
        <w:rPr>
          <w:rFonts w:cs="Calibri"/>
          <w:sz w:val="24"/>
          <w:szCs w:val="24"/>
        </w:rPr>
        <w:t>ili</w:t>
      </w:r>
      <w:r w:rsidR="00F74F21" w:rsidRPr="005A7A35">
        <w:rPr>
          <w:rFonts w:cs="Calibri"/>
          <w:sz w:val="24"/>
          <w:szCs w:val="24"/>
        </w:rPr>
        <w:t xml:space="preserve"> </w:t>
      </w:r>
    </w:p>
    <w:p w:rsidR="00F74F21" w:rsidRPr="005A7A35" w:rsidRDefault="00CA7FAA" w:rsidP="00DB647B">
      <w:pPr>
        <w:widowControl w:val="0"/>
        <w:numPr>
          <w:ilvl w:val="0"/>
          <w:numId w:val="15"/>
        </w:numPr>
        <w:tabs>
          <w:tab w:val="clear" w:pos="720"/>
          <w:tab w:val="num" w:pos="420"/>
        </w:tabs>
        <w:overflowPunct w:val="0"/>
        <w:autoSpaceDE w:val="0"/>
        <w:autoSpaceDN w:val="0"/>
        <w:adjustRightInd w:val="0"/>
        <w:spacing w:after="0" w:line="240" w:lineRule="auto"/>
        <w:ind w:left="420" w:right="280" w:hanging="282"/>
        <w:jc w:val="both"/>
        <w:rPr>
          <w:rFonts w:ascii="Wingdings" w:hAnsi="Wingdings" w:cs="Wingdings"/>
          <w:sz w:val="24"/>
          <w:szCs w:val="24"/>
          <w:vertAlign w:val="superscript"/>
        </w:rPr>
      </w:pPr>
      <w:r w:rsidRPr="005A7A35">
        <w:rPr>
          <w:rFonts w:cs="Calibri"/>
          <w:sz w:val="24"/>
          <w:szCs w:val="24"/>
        </w:rPr>
        <w:t>u slučaju ispitivanja kontrolnih aktivnosti, da ukupna razina odstupanja ne dovodi do neprihvatljivih rizika od netočnosti podataka</w:t>
      </w:r>
      <w:r w:rsidR="00F74F21" w:rsidRPr="005A7A35">
        <w:rPr>
          <w:rFonts w:cs="Calibri"/>
          <w:sz w:val="24"/>
          <w:szCs w:val="24"/>
        </w:rPr>
        <w:t xml:space="preserve">. </w:t>
      </w:r>
    </w:p>
    <w:p w:rsidR="00F74F21" w:rsidRPr="005A7A35" w:rsidRDefault="00F74F21" w:rsidP="00DB647B">
      <w:pPr>
        <w:widowControl w:val="0"/>
        <w:autoSpaceDE w:val="0"/>
        <w:autoSpaceDN w:val="0"/>
        <w:adjustRightInd w:val="0"/>
        <w:spacing w:after="0" w:line="240" w:lineRule="auto"/>
        <w:rPr>
          <w:rFonts w:ascii="Times New Roman" w:hAnsi="Times New Roman"/>
          <w:sz w:val="24"/>
          <w:szCs w:val="24"/>
        </w:rPr>
      </w:pPr>
    </w:p>
    <w:p w:rsidR="00F74F21" w:rsidRPr="005A7A35" w:rsidRDefault="00CA7FAA" w:rsidP="00DB647B">
      <w:pPr>
        <w:widowControl w:val="0"/>
        <w:overflowPunct w:val="0"/>
        <w:autoSpaceDE w:val="0"/>
        <w:autoSpaceDN w:val="0"/>
        <w:adjustRightInd w:val="0"/>
        <w:spacing w:after="0" w:line="240" w:lineRule="auto"/>
        <w:ind w:right="40"/>
        <w:jc w:val="both"/>
        <w:rPr>
          <w:rFonts w:ascii="Times New Roman" w:hAnsi="Times New Roman"/>
          <w:sz w:val="24"/>
          <w:szCs w:val="24"/>
        </w:rPr>
      </w:pPr>
      <w:r w:rsidRPr="005A7A35">
        <w:rPr>
          <w:rFonts w:cs="Calibri"/>
          <w:sz w:val="24"/>
          <w:szCs w:val="24"/>
        </w:rPr>
        <w:t>Verifikator treba odabrati uzorak na takav način da se može očekivati da je reprezentativan za populaciju(e) koja predstavlja cijelu</w:t>
      </w:r>
      <w:r w:rsidR="005138BE" w:rsidRPr="005A7A35">
        <w:rPr>
          <w:rFonts w:cs="Calibri"/>
          <w:sz w:val="24"/>
          <w:szCs w:val="24"/>
        </w:rPr>
        <w:t xml:space="preserve"> masu podataka</w:t>
      </w:r>
      <w:r w:rsidR="00F74F21" w:rsidRPr="005A7A35">
        <w:rPr>
          <w:rFonts w:cs="Calibri"/>
          <w:sz w:val="24"/>
          <w:szCs w:val="24"/>
        </w:rPr>
        <w:t>.</w:t>
      </w:r>
    </w:p>
    <w:p w:rsidR="00F74F21" w:rsidRPr="005A7A35" w:rsidRDefault="00F74F21" w:rsidP="00DB647B">
      <w:pPr>
        <w:widowControl w:val="0"/>
        <w:autoSpaceDE w:val="0"/>
        <w:autoSpaceDN w:val="0"/>
        <w:adjustRightInd w:val="0"/>
        <w:spacing w:after="0" w:line="240" w:lineRule="auto"/>
        <w:rPr>
          <w:rFonts w:ascii="Times New Roman" w:hAnsi="Times New Roman"/>
          <w:sz w:val="24"/>
          <w:szCs w:val="24"/>
        </w:rPr>
      </w:pPr>
    </w:p>
    <w:p w:rsidR="00F74F21" w:rsidRPr="005A7A35" w:rsidRDefault="005138BE" w:rsidP="00DB647B">
      <w:pPr>
        <w:widowControl w:val="0"/>
        <w:autoSpaceDE w:val="0"/>
        <w:autoSpaceDN w:val="0"/>
        <w:adjustRightInd w:val="0"/>
        <w:spacing w:after="0" w:line="240" w:lineRule="auto"/>
        <w:rPr>
          <w:rFonts w:ascii="Times New Roman" w:hAnsi="Times New Roman"/>
          <w:sz w:val="24"/>
          <w:szCs w:val="24"/>
        </w:rPr>
      </w:pPr>
      <w:r w:rsidRPr="005A7A35">
        <w:rPr>
          <w:rFonts w:cs="Calibri"/>
          <w:b/>
          <w:bCs/>
          <w:sz w:val="24"/>
          <w:szCs w:val="24"/>
        </w:rPr>
        <w:t>Ispitivanje kontrolnih aktivnosti i postupci koji se odnose na kontrolne aktivnosti</w:t>
      </w:r>
      <w:r w:rsidRPr="005A7A35">
        <w:rPr>
          <w:rStyle w:val="Referencafusnote"/>
          <w:rFonts w:cs="Calibri"/>
          <w:b/>
          <w:bCs/>
          <w:sz w:val="24"/>
          <w:szCs w:val="24"/>
        </w:rPr>
        <w:footnoteReference w:id="13"/>
      </w:r>
      <w:r w:rsidRPr="005A7A35">
        <w:rPr>
          <w:rFonts w:cs="Calibri"/>
          <w:b/>
          <w:bCs/>
          <w:sz w:val="24"/>
          <w:szCs w:val="24"/>
        </w:rPr>
        <w:t xml:space="preserve"> </w:t>
      </w:r>
      <w:r w:rsidR="00F74F21" w:rsidRPr="005A7A35">
        <w:rPr>
          <w:rFonts w:cs="Calibri"/>
          <w:b/>
          <w:bCs/>
          <w:sz w:val="24"/>
          <w:szCs w:val="24"/>
        </w:rPr>
        <w:t xml:space="preserve"> </w:t>
      </w:r>
      <w:r w:rsidRPr="005A7A35">
        <w:rPr>
          <w:rFonts w:cs="Calibri"/>
          <w:b/>
          <w:bCs/>
          <w:sz w:val="24"/>
          <w:szCs w:val="24"/>
        </w:rPr>
        <w:t xml:space="preserve"> </w:t>
      </w:r>
    </w:p>
    <w:p w:rsidR="00F74F21" w:rsidRPr="005A7A35" w:rsidRDefault="005138BE" w:rsidP="00DB647B">
      <w:pPr>
        <w:widowControl w:val="0"/>
        <w:overflowPunct w:val="0"/>
        <w:autoSpaceDE w:val="0"/>
        <w:autoSpaceDN w:val="0"/>
        <w:adjustRightInd w:val="0"/>
        <w:spacing w:after="0" w:line="240" w:lineRule="auto"/>
        <w:ind w:right="40"/>
        <w:jc w:val="both"/>
        <w:rPr>
          <w:rFonts w:ascii="Times New Roman" w:hAnsi="Times New Roman"/>
          <w:sz w:val="24"/>
          <w:szCs w:val="24"/>
        </w:rPr>
      </w:pPr>
      <w:r w:rsidRPr="005A7A35">
        <w:rPr>
          <w:rFonts w:cs="Calibri"/>
          <w:sz w:val="24"/>
          <w:szCs w:val="24"/>
        </w:rPr>
        <w:t>Preliminarna analiza rizika koja se temelji na strateškoj analizi daje verifikatoru prvi dojam inherentnih rizika i kontrolnih rizika i vjerojatnost njihove veličine (visok, srednji, nizak)</w:t>
      </w:r>
      <w:r w:rsidR="00F74F21" w:rsidRPr="005A7A35">
        <w:rPr>
          <w:rFonts w:cs="Calibri"/>
          <w:sz w:val="24"/>
          <w:szCs w:val="24"/>
        </w:rPr>
        <w:t>.</w:t>
      </w:r>
    </w:p>
    <w:p w:rsidR="00F74F21" w:rsidRPr="005A7A35" w:rsidRDefault="00F74F21">
      <w:pPr>
        <w:widowControl w:val="0"/>
        <w:autoSpaceDE w:val="0"/>
        <w:autoSpaceDN w:val="0"/>
        <w:adjustRightInd w:val="0"/>
        <w:spacing w:after="0" w:line="75" w:lineRule="exact"/>
        <w:rPr>
          <w:rFonts w:ascii="Times New Roman" w:hAnsi="Times New Roman"/>
          <w:sz w:val="24"/>
          <w:szCs w:val="24"/>
        </w:rPr>
      </w:pPr>
    </w:p>
    <w:tbl>
      <w:tblPr>
        <w:tblW w:w="9120" w:type="dxa"/>
        <w:tblInd w:w="10" w:type="dxa"/>
        <w:tblLayout w:type="fixed"/>
        <w:tblCellMar>
          <w:left w:w="0" w:type="dxa"/>
          <w:right w:w="0" w:type="dxa"/>
        </w:tblCellMar>
        <w:tblLook w:val="0000" w:firstRow="0" w:lastRow="0" w:firstColumn="0" w:lastColumn="0" w:noHBand="0" w:noVBand="0"/>
      </w:tblPr>
      <w:tblGrid>
        <w:gridCol w:w="1720"/>
        <w:gridCol w:w="7400"/>
      </w:tblGrid>
      <w:tr w:rsidR="00F74F21" w:rsidRPr="005A7A35" w:rsidTr="00DB647B">
        <w:trPr>
          <w:trHeight w:val="302"/>
        </w:trPr>
        <w:tc>
          <w:tcPr>
            <w:tcW w:w="1720" w:type="dxa"/>
            <w:tcBorders>
              <w:top w:val="single" w:sz="8" w:space="0" w:color="auto"/>
              <w:left w:val="single" w:sz="8" w:space="0" w:color="auto"/>
              <w:bottom w:val="single" w:sz="8" w:space="0" w:color="auto"/>
              <w:right w:val="single" w:sz="8" w:space="0" w:color="auto"/>
            </w:tcBorders>
            <w:shd w:val="clear" w:color="auto" w:fill="DBE5F1"/>
            <w:vAlign w:val="bottom"/>
          </w:tcPr>
          <w:p w:rsidR="00F74F21" w:rsidRPr="005A7A35" w:rsidRDefault="00DB647B">
            <w:pPr>
              <w:widowControl w:val="0"/>
              <w:autoSpaceDE w:val="0"/>
              <w:autoSpaceDN w:val="0"/>
              <w:adjustRightInd w:val="0"/>
              <w:spacing w:after="0" w:line="240" w:lineRule="auto"/>
              <w:ind w:left="100"/>
              <w:rPr>
                <w:rFonts w:ascii="Times New Roman" w:hAnsi="Times New Roman"/>
                <w:sz w:val="24"/>
                <w:szCs w:val="24"/>
              </w:rPr>
            </w:pPr>
            <w:r w:rsidRPr="005A7A35">
              <w:rPr>
                <w:rFonts w:cs="Calibri"/>
                <w:b/>
                <w:bCs/>
                <w:sz w:val="24"/>
                <w:szCs w:val="24"/>
              </w:rPr>
              <w:t xml:space="preserve">Čimbenik </w:t>
            </w:r>
          </w:p>
        </w:tc>
        <w:tc>
          <w:tcPr>
            <w:tcW w:w="7400" w:type="dxa"/>
            <w:tcBorders>
              <w:top w:val="single" w:sz="8" w:space="0" w:color="auto"/>
              <w:left w:val="nil"/>
              <w:bottom w:val="single" w:sz="8" w:space="0" w:color="auto"/>
              <w:right w:val="single" w:sz="8" w:space="0" w:color="auto"/>
            </w:tcBorders>
            <w:shd w:val="clear" w:color="auto" w:fill="DBE5F1"/>
            <w:vAlign w:val="bottom"/>
          </w:tcPr>
          <w:p w:rsidR="00F74F21" w:rsidRPr="005A7A35" w:rsidRDefault="00DB647B">
            <w:pPr>
              <w:widowControl w:val="0"/>
              <w:autoSpaceDE w:val="0"/>
              <w:autoSpaceDN w:val="0"/>
              <w:adjustRightInd w:val="0"/>
              <w:spacing w:after="0" w:line="240" w:lineRule="auto"/>
              <w:ind w:left="80"/>
              <w:rPr>
                <w:rFonts w:ascii="Times New Roman" w:hAnsi="Times New Roman"/>
                <w:sz w:val="24"/>
                <w:szCs w:val="24"/>
              </w:rPr>
            </w:pPr>
            <w:r w:rsidRPr="005A7A35">
              <w:rPr>
                <w:rFonts w:cs="Calibri"/>
                <w:b/>
                <w:bCs/>
                <w:sz w:val="24"/>
                <w:szCs w:val="24"/>
              </w:rPr>
              <w:t xml:space="preserve">Objašnjenje </w:t>
            </w:r>
          </w:p>
        </w:tc>
      </w:tr>
      <w:tr w:rsidR="00C83439" w:rsidRPr="005A7A35" w:rsidTr="00C83439">
        <w:trPr>
          <w:trHeight w:val="706"/>
        </w:trPr>
        <w:tc>
          <w:tcPr>
            <w:tcW w:w="1720" w:type="dxa"/>
            <w:tcBorders>
              <w:top w:val="nil"/>
              <w:left w:val="single" w:sz="8" w:space="0" w:color="auto"/>
              <w:right w:val="single" w:sz="8" w:space="0" w:color="auto"/>
            </w:tcBorders>
          </w:tcPr>
          <w:p w:rsidR="00C83439" w:rsidRPr="005A7A35" w:rsidRDefault="00C83439" w:rsidP="00CA7FAA">
            <w:pPr>
              <w:widowControl w:val="0"/>
              <w:autoSpaceDE w:val="0"/>
              <w:autoSpaceDN w:val="0"/>
              <w:adjustRightInd w:val="0"/>
              <w:spacing w:after="0" w:line="251" w:lineRule="exact"/>
              <w:ind w:left="100"/>
              <w:rPr>
                <w:rFonts w:ascii="Times New Roman" w:hAnsi="Times New Roman"/>
                <w:sz w:val="24"/>
                <w:szCs w:val="24"/>
              </w:rPr>
            </w:pPr>
            <w:r w:rsidRPr="005A7A35">
              <w:rPr>
                <w:rFonts w:cs="Calibri"/>
              </w:rPr>
              <w:t xml:space="preserve">Inherentni rizik  </w:t>
            </w:r>
          </w:p>
        </w:tc>
        <w:tc>
          <w:tcPr>
            <w:tcW w:w="7400" w:type="dxa"/>
            <w:tcBorders>
              <w:top w:val="nil"/>
              <w:left w:val="nil"/>
              <w:bottom w:val="single" w:sz="2" w:space="0" w:color="auto"/>
              <w:right w:val="single" w:sz="8" w:space="0" w:color="auto"/>
            </w:tcBorders>
          </w:tcPr>
          <w:p w:rsidR="00C83439" w:rsidRPr="005A7A35" w:rsidRDefault="00C83439" w:rsidP="00C83439">
            <w:pPr>
              <w:widowControl w:val="0"/>
              <w:autoSpaceDE w:val="0"/>
              <w:autoSpaceDN w:val="0"/>
              <w:adjustRightInd w:val="0"/>
              <w:spacing w:after="0" w:line="251" w:lineRule="exact"/>
              <w:ind w:left="80"/>
              <w:rPr>
                <w:rFonts w:ascii="Times New Roman" w:hAnsi="Times New Roman"/>
                <w:sz w:val="24"/>
                <w:szCs w:val="24"/>
              </w:rPr>
            </w:pPr>
            <w:r w:rsidRPr="005A7A35">
              <w:rPr>
                <w:rFonts w:cs="Calibri"/>
              </w:rPr>
              <w:t>Ako su inherentni rizici visoki, veličina uzorka za ispitivanje kontrolnih aktivnosti i povezanih postupaka treba biti veća nego ako je utvrđen nizak rizik</w:t>
            </w:r>
            <w:r w:rsidRPr="005A7A35">
              <w:rPr>
                <w:rStyle w:val="Referencafusnote"/>
                <w:rFonts w:cs="Calibri"/>
              </w:rPr>
              <w:footnoteReference w:id="14"/>
            </w:r>
            <w:r w:rsidRPr="005A7A35">
              <w:rPr>
                <w:rFonts w:cs="Calibri"/>
              </w:rPr>
              <w:t>.</w:t>
            </w:r>
          </w:p>
        </w:tc>
      </w:tr>
      <w:tr w:rsidR="00CA7FAA" w:rsidRPr="005A7A35" w:rsidTr="00C83439">
        <w:trPr>
          <w:trHeight w:val="1061"/>
        </w:trPr>
        <w:tc>
          <w:tcPr>
            <w:tcW w:w="1720" w:type="dxa"/>
            <w:tcBorders>
              <w:top w:val="single" w:sz="8" w:space="0" w:color="auto"/>
              <w:left w:val="single" w:sz="8" w:space="0" w:color="auto"/>
              <w:bottom w:val="single" w:sz="4" w:space="0" w:color="auto"/>
              <w:right w:val="single" w:sz="8" w:space="0" w:color="auto"/>
            </w:tcBorders>
          </w:tcPr>
          <w:p w:rsidR="00CA7FAA" w:rsidRPr="005A7A35" w:rsidRDefault="00CA7FAA" w:rsidP="00CA7FAA">
            <w:pPr>
              <w:widowControl w:val="0"/>
              <w:autoSpaceDE w:val="0"/>
              <w:autoSpaceDN w:val="0"/>
              <w:adjustRightInd w:val="0"/>
              <w:spacing w:after="0" w:line="250" w:lineRule="exact"/>
              <w:ind w:left="100"/>
              <w:rPr>
                <w:rFonts w:ascii="Times New Roman" w:hAnsi="Times New Roman"/>
                <w:sz w:val="24"/>
                <w:szCs w:val="24"/>
              </w:rPr>
            </w:pPr>
            <w:r w:rsidRPr="005A7A35">
              <w:rPr>
                <w:rFonts w:cs="Calibri"/>
              </w:rPr>
              <w:t xml:space="preserve">Kontrolno okruženje </w:t>
            </w:r>
          </w:p>
          <w:p w:rsidR="00CA7FAA" w:rsidRPr="005A7A35" w:rsidRDefault="00CA7FAA" w:rsidP="00CA7FAA">
            <w:pPr>
              <w:widowControl w:val="0"/>
              <w:autoSpaceDE w:val="0"/>
              <w:autoSpaceDN w:val="0"/>
              <w:adjustRightInd w:val="0"/>
              <w:spacing w:after="0" w:line="240" w:lineRule="auto"/>
              <w:ind w:left="100"/>
              <w:rPr>
                <w:rFonts w:ascii="Times New Roman" w:hAnsi="Times New Roman"/>
                <w:sz w:val="24"/>
                <w:szCs w:val="24"/>
              </w:rPr>
            </w:pPr>
            <w:r w:rsidRPr="005A7A35">
              <w:rPr>
                <w:rFonts w:cs="Calibri"/>
              </w:rPr>
              <w:t xml:space="preserve"> </w:t>
            </w:r>
          </w:p>
        </w:tc>
        <w:tc>
          <w:tcPr>
            <w:tcW w:w="7400" w:type="dxa"/>
            <w:tcBorders>
              <w:top w:val="single" w:sz="2" w:space="0" w:color="auto"/>
              <w:left w:val="nil"/>
              <w:bottom w:val="single" w:sz="4" w:space="0" w:color="auto"/>
              <w:right w:val="single" w:sz="8" w:space="0" w:color="auto"/>
            </w:tcBorders>
          </w:tcPr>
          <w:p w:rsidR="00CA7FAA" w:rsidRPr="005A7A35" w:rsidRDefault="005138BE" w:rsidP="00C83439">
            <w:pPr>
              <w:widowControl w:val="0"/>
              <w:autoSpaceDE w:val="0"/>
              <w:autoSpaceDN w:val="0"/>
              <w:adjustRightInd w:val="0"/>
              <w:spacing w:after="0" w:line="250" w:lineRule="exact"/>
              <w:ind w:left="80"/>
              <w:rPr>
                <w:rFonts w:cs="Calibri"/>
              </w:rPr>
            </w:pPr>
            <w:r w:rsidRPr="005A7A35">
              <w:rPr>
                <w:rFonts w:cs="Calibri"/>
              </w:rPr>
              <w:t xml:space="preserve">Kontrolni rizici u velikoj su </w:t>
            </w:r>
            <w:r w:rsidR="00C83439" w:rsidRPr="005A7A35">
              <w:rPr>
                <w:rFonts w:cs="Calibri"/>
              </w:rPr>
              <w:t>mjeri</w:t>
            </w:r>
            <w:r w:rsidRPr="005A7A35">
              <w:rPr>
                <w:rFonts w:cs="Calibri"/>
              </w:rPr>
              <w:t xml:space="preserve"> određeni kontrolnim okruženjem operatera</w:t>
            </w:r>
            <w:r w:rsidR="00CA7FAA" w:rsidRPr="005A7A35">
              <w:rPr>
                <w:rFonts w:cs="Calibri"/>
              </w:rPr>
              <w:t xml:space="preserve">, </w:t>
            </w:r>
            <w:r w:rsidRPr="005A7A35">
              <w:rPr>
                <w:rFonts w:cs="Calibri"/>
              </w:rPr>
              <w:t xml:space="preserve">odnosno </w:t>
            </w:r>
            <w:r w:rsidR="00C83439" w:rsidRPr="005A7A35">
              <w:rPr>
                <w:rFonts w:cs="Calibri"/>
              </w:rPr>
              <w:t>načinom</w:t>
            </w:r>
            <w:r w:rsidRPr="005A7A35">
              <w:rPr>
                <w:rFonts w:cs="Calibri"/>
              </w:rPr>
              <w:t xml:space="preserve"> i s</w:t>
            </w:r>
            <w:r w:rsidR="00C83439" w:rsidRPr="005A7A35">
              <w:rPr>
                <w:rFonts w:cs="Calibri"/>
              </w:rPr>
              <w:t>trogošću s kojom se u postrojenju ili operateru zrakoplova rješavaju i ublažavaju  inherentni rizici</w:t>
            </w:r>
            <w:r w:rsidR="00CA7FAA" w:rsidRPr="005A7A35">
              <w:rPr>
                <w:rFonts w:cs="Calibri"/>
              </w:rPr>
              <w:t xml:space="preserve">. </w:t>
            </w:r>
            <w:r w:rsidR="00C83439" w:rsidRPr="005A7A35">
              <w:rPr>
                <w:rFonts w:cs="Calibri"/>
              </w:rPr>
              <w:t xml:space="preserve">Vidi stranicu 5. ključne upute za analizu rizika (KUP </w:t>
            </w:r>
            <w:r w:rsidR="00CA7FAA" w:rsidRPr="005A7A35">
              <w:rPr>
                <w:rFonts w:cs="Calibri"/>
              </w:rPr>
              <w:t>II.2).</w:t>
            </w:r>
          </w:p>
        </w:tc>
      </w:tr>
      <w:tr w:rsidR="00CA7FAA" w:rsidRPr="005A7A35" w:rsidTr="00CA7FAA">
        <w:trPr>
          <w:trHeight w:val="1064"/>
        </w:trPr>
        <w:tc>
          <w:tcPr>
            <w:tcW w:w="1720" w:type="dxa"/>
            <w:tcBorders>
              <w:top w:val="single" w:sz="4" w:space="0" w:color="auto"/>
              <w:left w:val="single" w:sz="8" w:space="0" w:color="auto"/>
              <w:bottom w:val="single" w:sz="4" w:space="0" w:color="auto"/>
              <w:right w:val="single" w:sz="8" w:space="0" w:color="auto"/>
            </w:tcBorders>
          </w:tcPr>
          <w:p w:rsidR="00CA7FAA" w:rsidRPr="005A7A35" w:rsidRDefault="00CA7FAA" w:rsidP="00CA7FAA">
            <w:pPr>
              <w:widowControl w:val="0"/>
              <w:autoSpaceDE w:val="0"/>
              <w:autoSpaceDN w:val="0"/>
              <w:adjustRightInd w:val="0"/>
              <w:spacing w:after="0" w:line="254" w:lineRule="exact"/>
              <w:ind w:left="100"/>
              <w:rPr>
                <w:rFonts w:ascii="Times New Roman" w:hAnsi="Times New Roman"/>
                <w:sz w:val="24"/>
                <w:szCs w:val="24"/>
              </w:rPr>
            </w:pPr>
            <w:r w:rsidRPr="005A7A35">
              <w:rPr>
                <w:rFonts w:cs="Calibri"/>
              </w:rPr>
              <w:t xml:space="preserve">Relevantne kontrolne aktivnosti   </w:t>
            </w:r>
          </w:p>
        </w:tc>
        <w:tc>
          <w:tcPr>
            <w:tcW w:w="7400" w:type="dxa"/>
            <w:tcBorders>
              <w:top w:val="single" w:sz="4" w:space="0" w:color="auto"/>
              <w:left w:val="nil"/>
              <w:bottom w:val="single" w:sz="4" w:space="0" w:color="auto"/>
              <w:right w:val="single" w:sz="8" w:space="0" w:color="auto"/>
            </w:tcBorders>
          </w:tcPr>
          <w:p w:rsidR="00CA7FAA" w:rsidRPr="005A7A35" w:rsidRDefault="00F67DF4" w:rsidP="00F67DF4">
            <w:pPr>
              <w:widowControl w:val="0"/>
              <w:autoSpaceDE w:val="0"/>
              <w:autoSpaceDN w:val="0"/>
              <w:adjustRightInd w:val="0"/>
              <w:spacing w:after="0" w:line="254" w:lineRule="exact"/>
              <w:ind w:left="80"/>
              <w:rPr>
                <w:rFonts w:ascii="Times New Roman" w:hAnsi="Times New Roman"/>
                <w:sz w:val="24"/>
                <w:szCs w:val="24"/>
              </w:rPr>
            </w:pPr>
            <w:r>
              <w:rPr>
                <w:rFonts w:cs="Calibri"/>
              </w:rPr>
              <w:t>Kada su</w:t>
            </w:r>
            <w:r w:rsidR="00C83439" w:rsidRPr="005A7A35">
              <w:rPr>
                <w:rFonts w:cs="Calibri"/>
              </w:rPr>
              <w:t xml:space="preserve"> i inherentni i kontrolni rizici visoki, verifikator treba primijeniti detaljnije i pouzdanije verifikacijske aktivnosti i mora odabrati veći uzorak kako bi smanji</w:t>
            </w:r>
            <w:r>
              <w:rPr>
                <w:rFonts w:cs="Calibri"/>
              </w:rPr>
              <w:t>o</w:t>
            </w:r>
            <w:r w:rsidR="00C83439" w:rsidRPr="005A7A35">
              <w:rPr>
                <w:rFonts w:cs="Calibri"/>
              </w:rPr>
              <w:t xml:space="preserve"> detekcijski rizik. Određivanje veličine uzorka za ispitivanje kontrolnog sustava kako je </w:t>
            </w:r>
            <w:r>
              <w:rPr>
                <w:rFonts w:cs="Calibri"/>
              </w:rPr>
              <w:t>navedeno</w:t>
            </w:r>
            <w:r w:rsidR="00C83439" w:rsidRPr="005A7A35">
              <w:rPr>
                <w:rFonts w:cs="Calibri"/>
              </w:rPr>
              <w:t xml:space="preserve"> u dozvoli za emisije stakleničkih plinova /za </w:t>
            </w:r>
            <w:r w:rsidR="006C59A2" w:rsidRPr="005A7A35">
              <w:rPr>
                <w:rFonts w:cs="Calibri"/>
              </w:rPr>
              <w:t>postrojenja</w:t>
            </w:r>
            <w:r w:rsidR="00C83439" w:rsidRPr="005A7A35">
              <w:rPr>
                <w:rFonts w:cs="Calibri"/>
              </w:rPr>
              <w:t xml:space="preserve"> </w:t>
            </w:r>
            <w:r w:rsidR="006C59A2" w:rsidRPr="005A7A35">
              <w:rPr>
                <w:rFonts w:cs="Calibri"/>
              </w:rPr>
              <w:t>i odobrenom planu praćenja ovisi o učestalosti unutarnjih kontrolnih ispitivanja i broju primjeraka koje treba pregledati.</w:t>
            </w:r>
          </w:p>
        </w:tc>
      </w:tr>
    </w:tbl>
    <w:p w:rsidR="00F74F21" w:rsidRPr="005A7A35" w:rsidRDefault="00F74F21" w:rsidP="006C59A2">
      <w:pPr>
        <w:widowControl w:val="0"/>
        <w:autoSpaceDE w:val="0"/>
        <w:autoSpaceDN w:val="0"/>
        <w:adjustRightInd w:val="0"/>
        <w:spacing w:after="0" w:line="200" w:lineRule="exact"/>
        <w:rPr>
          <w:rFonts w:ascii="Times New Roman" w:hAnsi="Times New Roman"/>
          <w:sz w:val="24"/>
          <w:szCs w:val="24"/>
        </w:rPr>
      </w:pPr>
    </w:p>
    <w:tbl>
      <w:tblPr>
        <w:tblW w:w="9170" w:type="dxa"/>
        <w:tblInd w:w="10" w:type="dxa"/>
        <w:tblLayout w:type="fixed"/>
        <w:tblCellMar>
          <w:left w:w="0" w:type="dxa"/>
          <w:right w:w="0" w:type="dxa"/>
        </w:tblCellMar>
        <w:tblLook w:val="0000" w:firstRow="0" w:lastRow="0" w:firstColumn="0" w:lastColumn="0" w:noHBand="0" w:noVBand="0"/>
      </w:tblPr>
      <w:tblGrid>
        <w:gridCol w:w="1560"/>
        <w:gridCol w:w="160"/>
        <w:gridCol w:w="100"/>
        <w:gridCol w:w="2220"/>
        <w:gridCol w:w="3120"/>
        <w:gridCol w:w="1860"/>
        <w:gridCol w:w="120"/>
        <w:gridCol w:w="30"/>
      </w:tblGrid>
      <w:tr w:rsidR="00F74F21" w:rsidRPr="005A7A35" w:rsidTr="00216D04">
        <w:trPr>
          <w:trHeight w:val="302"/>
        </w:trPr>
        <w:tc>
          <w:tcPr>
            <w:tcW w:w="1560" w:type="dxa"/>
            <w:tcBorders>
              <w:top w:val="single" w:sz="8" w:space="0" w:color="auto"/>
              <w:left w:val="single" w:sz="8" w:space="0" w:color="auto"/>
              <w:bottom w:val="single" w:sz="8" w:space="0" w:color="auto"/>
              <w:right w:val="nil"/>
            </w:tcBorders>
            <w:shd w:val="clear" w:color="auto" w:fill="DBE5F1"/>
            <w:vAlign w:val="bottom"/>
          </w:tcPr>
          <w:p w:rsidR="00F74F21" w:rsidRPr="005A7A35" w:rsidRDefault="005A7A35">
            <w:pPr>
              <w:widowControl w:val="0"/>
              <w:autoSpaceDE w:val="0"/>
              <w:autoSpaceDN w:val="0"/>
              <w:adjustRightInd w:val="0"/>
              <w:spacing w:after="0" w:line="240" w:lineRule="auto"/>
              <w:ind w:left="100"/>
              <w:rPr>
                <w:rFonts w:ascii="Times New Roman" w:hAnsi="Times New Roman"/>
                <w:sz w:val="24"/>
                <w:szCs w:val="24"/>
              </w:rPr>
            </w:pPr>
            <w:bookmarkStart w:id="8" w:name="page9"/>
            <w:bookmarkEnd w:id="8"/>
            <w:r>
              <w:rPr>
                <w:rFonts w:cs="Calibri"/>
                <w:b/>
                <w:bCs/>
                <w:sz w:val="24"/>
                <w:szCs w:val="24"/>
              </w:rPr>
              <w:lastRenderedPageBreak/>
              <w:t>Čimbenik</w:t>
            </w:r>
          </w:p>
        </w:tc>
        <w:tc>
          <w:tcPr>
            <w:tcW w:w="160" w:type="dxa"/>
            <w:tcBorders>
              <w:top w:val="single" w:sz="8" w:space="0" w:color="auto"/>
              <w:left w:val="nil"/>
              <w:bottom w:val="single" w:sz="8" w:space="0" w:color="auto"/>
              <w:right w:val="single" w:sz="8" w:space="0" w:color="auto"/>
            </w:tcBorders>
            <w:shd w:val="clear" w:color="auto" w:fill="DBE5F1"/>
            <w:vAlign w:val="bottom"/>
          </w:tcPr>
          <w:p w:rsidR="00F74F21" w:rsidRPr="005A7A35" w:rsidRDefault="00F74F21">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single" w:sz="8" w:space="0" w:color="auto"/>
              <w:right w:val="single" w:sz="8" w:space="0" w:color="DBE5F1"/>
            </w:tcBorders>
            <w:shd w:val="clear" w:color="auto" w:fill="DBE5F1"/>
            <w:vAlign w:val="bottom"/>
          </w:tcPr>
          <w:p w:rsidR="00F74F21" w:rsidRPr="005A7A35" w:rsidRDefault="00F74F21">
            <w:pPr>
              <w:widowControl w:val="0"/>
              <w:autoSpaceDE w:val="0"/>
              <w:autoSpaceDN w:val="0"/>
              <w:adjustRightInd w:val="0"/>
              <w:spacing w:after="0" w:line="240" w:lineRule="auto"/>
              <w:rPr>
                <w:rFonts w:ascii="Times New Roman" w:hAnsi="Times New Roman"/>
                <w:sz w:val="24"/>
                <w:szCs w:val="24"/>
              </w:rPr>
            </w:pPr>
          </w:p>
        </w:tc>
        <w:tc>
          <w:tcPr>
            <w:tcW w:w="2220" w:type="dxa"/>
            <w:tcBorders>
              <w:top w:val="single" w:sz="8" w:space="0" w:color="auto"/>
              <w:left w:val="nil"/>
              <w:bottom w:val="single" w:sz="8" w:space="0" w:color="auto"/>
              <w:right w:val="nil"/>
            </w:tcBorders>
            <w:shd w:val="clear" w:color="auto" w:fill="DBE5F1"/>
            <w:vAlign w:val="bottom"/>
          </w:tcPr>
          <w:p w:rsidR="00F74F21" w:rsidRPr="005A7A35" w:rsidRDefault="005A7A35">
            <w:pPr>
              <w:widowControl w:val="0"/>
              <w:autoSpaceDE w:val="0"/>
              <w:autoSpaceDN w:val="0"/>
              <w:adjustRightInd w:val="0"/>
              <w:spacing w:after="0" w:line="240" w:lineRule="auto"/>
              <w:rPr>
                <w:rFonts w:ascii="Times New Roman" w:hAnsi="Times New Roman"/>
                <w:sz w:val="24"/>
                <w:szCs w:val="24"/>
              </w:rPr>
            </w:pPr>
            <w:r>
              <w:rPr>
                <w:rFonts w:cs="Calibri"/>
                <w:b/>
                <w:bCs/>
                <w:sz w:val="24"/>
                <w:szCs w:val="24"/>
              </w:rPr>
              <w:t xml:space="preserve">Objašnjenje </w:t>
            </w:r>
          </w:p>
        </w:tc>
        <w:tc>
          <w:tcPr>
            <w:tcW w:w="3120" w:type="dxa"/>
            <w:tcBorders>
              <w:top w:val="single" w:sz="8" w:space="0" w:color="auto"/>
              <w:left w:val="nil"/>
              <w:bottom w:val="single" w:sz="8" w:space="0" w:color="auto"/>
              <w:right w:val="nil"/>
            </w:tcBorders>
            <w:shd w:val="clear" w:color="auto" w:fill="DBE5F1"/>
            <w:vAlign w:val="bottom"/>
          </w:tcPr>
          <w:p w:rsidR="00F74F21" w:rsidRPr="005A7A35" w:rsidRDefault="00F74F21">
            <w:pPr>
              <w:widowControl w:val="0"/>
              <w:autoSpaceDE w:val="0"/>
              <w:autoSpaceDN w:val="0"/>
              <w:adjustRightInd w:val="0"/>
              <w:spacing w:after="0" w:line="240" w:lineRule="auto"/>
              <w:rPr>
                <w:rFonts w:ascii="Times New Roman" w:hAnsi="Times New Roman"/>
                <w:sz w:val="24"/>
                <w:szCs w:val="24"/>
              </w:rPr>
            </w:pPr>
          </w:p>
        </w:tc>
        <w:tc>
          <w:tcPr>
            <w:tcW w:w="1860" w:type="dxa"/>
            <w:tcBorders>
              <w:top w:val="single" w:sz="8" w:space="0" w:color="auto"/>
              <w:left w:val="nil"/>
              <w:bottom w:val="single" w:sz="8" w:space="0" w:color="auto"/>
              <w:right w:val="single" w:sz="8" w:space="0" w:color="DBE5F1"/>
            </w:tcBorders>
            <w:shd w:val="clear" w:color="auto" w:fill="DBE5F1"/>
            <w:vAlign w:val="bottom"/>
          </w:tcPr>
          <w:p w:rsidR="00F74F21" w:rsidRPr="005A7A35" w:rsidRDefault="00F74F21">
            <w:pPr>
              <w:widowControl w:val="0"/>
              <w:autoSpaceDE w:val="0"/>
              <w:autoSpaceDN w:val="0"/>
              <w:adjustRightInd w:val="0"/>
              <w:spacing w:after="0" w:line="240" w:lineRule="auto"/>
              <w:rPr>
                <w:rFonts w:ascii="Times New Roman" w:hAnsi="Times New Roman"/>
                <w:sz w:val="24"/>
                <w:szCs w:val="24"/>
              </w:rPr>
            </w:pPr>
          </w:p>
        </w:tc>
        <w:tc>
          <w:tcPr>
            <w:tcW w:w="120" w:type="dxa"/>
            <w:tcBorders>
              <w:top w:val="single" w:sz="8" w:space="0" w:color="auto"/>
              <w:left w:val="nil"/>
              <w:bottom w:val="single" w:sz="8" w:space="0" w:color="auto"/>
              <w:right w:val="single" w:sz="8" w:space="0" w:color="auto"/>
            </w:tcBorders>
            <w:shd w:val="clear" w:color="auto" w:fill="DBE5F1"/>
            <w:vAlign w:val="bottom"/>
          </w:tcPr>
          <w:p w:rsidR="00F74F21" w:rsidRPr="005A7A35" w:rsidRDefault="00F74F21">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4F21" w:rsidRPr="005A7A35" w:rsidRDefault="00F74F21">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253"/>
        </w:trPr>
        <w:tc>
          <w:tcPr>
            <w:tcW w:w="1720" w:type="dxa"/>
            <w:gridSpan w:val="2"/>
            <w:vMerge w:val="restart"/>
            <w:tcBorders>
              <w:top w:val="nil"/>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1"/>
                <w:szCs w:val="21"/>
              </w:rPr>
            </w:pPr>
          </w:p>
        </w:tc>
        <w:tc>
          <w:tcPr>
            <w:tcW w:w="100" w:type="dxa"/>
            <w:tcBorders>
              <w:top w:val="nil"/>
              <w:left w:val="single" w:sz="4"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1"/>
                <w:szCs w:val="21"/>
              </w:rPr>
            </w:pPr>
          </w:p>
        </w:tc>
        <w:tc>
          <w:tcPr>
            <w:tcW w:w="7320" w:type="dxa"/>
            <w:gridSpan w:val="4"/>
            <w:vMerge w:val="restart"/>
            <w:tcBorders>
              <w:top w:val="nil"/>
              <w:left w:val="nil"/>
              <w:right w:val="single" w:sz="8" w:space="0" w:color="auto"/>
            </w:tcBorders>
          </w:tcPr>
          <w:p w:rsidR="008B7AC8" w:rsidRPr="005A7A35" w:rsidRDefault="008B7AC8" w:rsidP="005A7A35">
            <w:pPr>
              <w:widowControl w:val="0"/>
              <w:autoSpaceDE w:val="0"/>
              <w:autoSpaceDN w:val="0"/>
              <w:adjustRightInd w:val="0"/>
              <w:spacing w:after="0" w:line="267" w:lineRule="exact"/>
              <w:rPr>
                <w:rFonts w:ascii="Times New Roman" w:hAnsi="Times New Roman"/>
                <w:sz w:val="24"/>
                <w:szCs w:val="24"/>
              </w:rPr>
            </w:pPr>
            <w:r>
              <w:rPr>
                <w:rFonts w:cs="Calibri"/>
                <w:b/>
                <w:bCs/>
              </w:rPr>
              <w:t xml:space="preserve">Učestalost kontrolne aktivnosti </w:t>
            </w:r>
            <w:r w:rsidRPr="005A7A35">
              <w:rPr>
                <w:rFonts w:cs="Calibri"/>
                <w:bCs/>
              </w:rPr>
              <w:t>znači koliko puta je provedena kontrolna aktivnost</w:t>
            </w:r>
            <w:r w:rsidRPr="005A7A35">
              <w:rPr>
                <w:rFonts w:cs="Calibri"/>
              </w:rPr>
              <w:t>.</w:t>
            </w:r>
          </w:p>
          <w:p w:rsidR="008B7AC8" w:rsidRPr="005A7A35" w:rsidRDefault="008B7AC8" w:rsidP="005A7A35">
            <w:pPr>
              <w:widowControl w:val="0"/>
              <w:autoSpaceDE w:val="0"/>
              <w:autoSpaceDN w:val="0"/>
              <w:adjustRightInd w:val="0"/>
              <w:spacing w:after="0" w:line="267" w:lineRule="exact"/>
              <w:rPr>
                <w:rFonts w:ascii="Times New Roman" w:hAnsi="Times New Roman"/>
                <w:sz w:val="24"/>
                <w:szCs w:val="24"/>
              </w:rPr>
            </w:pPr>
            <w:r>
              <w:rPr>
                <w:rFonts w:cs="Calibri"/>
                <w:b/>
                <w:bCs/>
              </w:rPr>
              <w:t xml:space="preserve">Broj primjeraka </w:t>
            </w:r>
            <w:r>
              <w:rPr>
                <w:rFonts w:cs="Calibri"/>
              </w:rPr>
              <w:t>odnosi se na broj podatkovnih točaka i tokova podataka koji se pregledavaju u kontrolnim aktivnostima, npr. koliko se mjernih instrumenata koristi, koliki je broj izvješća o baždarenju, koliki je broj dokumenata u sustavu za upravljanje dokumentacijom itd</w:t>
            </w:r>
            <w:r w:rsidRPr="005A7A35">
              <w:rPr>
                <w:rFonts w:cs="Calibri"/>
              </w:rPr>
              <w:t>.</w:t>
            </w: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269"/>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single" w:sz="4"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7320" w:type="dxa"/>
            <w:gridSpan w:val="4"/>
            <w:vMerge/>
            <w:tcBorders>
              <w:left w:val="nil"/>
              <w:right w:val="single" w:sz="8" w:space="0" w:color="auto"/>
            </w:tcBorders>
            <w:vAlign w:val="bottom"/>
          </w:tcPr>
          <w:p w:rsidR="008B7AC8" w:rsidRPr="005A7A35" w:rsidRDefault="008B7AC8" w:rsidP="005A7A35">
            <w:pPr>
              <w:widowControl w:val="0"/>
              <w:autoSpaceDE w:val="0"/>
              <w:autoSpaceDN w:val="0"/>
              <w:adjustRightInd w:val="0"/>
              <w:spacing w:after="0" w:line="267" w:lineRule="exact"/>
              <w:rPr>
                <w:rFonts w:ascii="Times New Roman" w:hAnsi="Times New Roman"/>
                <w:sz w:val="24"/>
                <w:szCs w:val="24"/>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269"/>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single" w:sz="4"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7320" w:type="dxa"/>
            <w:gridSpan w:val="4"/>
            <w:vMerge/>
            <w:tcBorders>
              <w:left w:val="nil"/>
              <w:right w:val="single" w:sz="8" w:space="0" w:color="auto"/>
            </w:tcBorders>
            <w:vAlign w:val="bottom"/>
          </w:tcPr>
          <w:p w:rsidR="008B7AC8" w:rsidRPr="005A7A35" w:rsidRDefault="008B7AC8" w:rsidP="005A7A35">
            <w:pPr>
              <w:widowControl w:val="0"/>
              <w:autoSpaceDE w:val="0"/>
              <w:autoSpaceDN w:val="0"/>
              <w:adjustRightInd w:val="0"/>
              <w:spacing w:after="0" w:line="267" w:lineRule="exact"/>
              <w:rPr>
                <w:rFonts w:ascii="Times New Roman" w:hAnsi="Times New Roman"/>
                <w:sz w:val="23"/>
                <w:szCs w:val="23"/>
              </w:rPr>
            </w:pPr>
          </w:p>
        </w:tc>
        <w:tc>
          <w:tcPr>
            <w:tcW w:w="30" w:type="dxa"/>
            <w:tcBorders>
              <w:top w:val="nil"/>
              <w:left w:val="single" w:sz="8"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F67DF4">
        <w:trPr>
          <w:trHeight w:val="348"/>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4"/>
                <w:szCs w:val="24"/>
              </w:rPr>
            </w:pPr>
          </w:p>
        </w:tc>
        <w:tc>
          <w:tcPr>
            <w:tcW w:w="100" w:type="dxa"/>
            <w:vMerge w:val="restart"/>
            <w:tcBorders>
              <w:top w:val="nil"/>
              <w:left w:val="single" w:sz="4" w:space="0" w:color="auto"/>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4"/>
                <w:szCs w:val="24"/>
              </w:rPr>
            </w:pPr>
          </w:p>
        </w:tc>
        <w:tc>
          <w:tcPr>
            <w:tcW w:w="7320" w:type="dxa"/>
            <w:gridSpan w:val="4"/>
            <w:vMerge/>
            <w:tcBorders>
              <w:left w:val="nil"/>
              <w:right w:val="single" w:sz="8" w:space="0" w:color="auto"/>
            </w:tcBorders>
            <w:vAlign w:val="bottom"/>
          </w:tcPr>
          <w:p w:rsidR="008B7AC8" w:rsidRPr="005A7A35" w:rsidRDefault="008B7AC8" w:rsidP="005A7A35">
            <w:pPr>
              <w:widowControl w:val="0"/>
              <w:autoSpaceDE w:val="0"/>
              <w:autoSpaceDN w:val="0"/>
              <w:adjustRightInd w:val="0"/>
              <w:spacing w:after="0" w:line="267" w:lineRule="exact"/>
              <w:rPr>
                <w:rFonts w:ascii="Times New Roman" w:hAnsi="Times New Roman"/>
                <w:sz w:val="24"/>
                <w:szCs w:val="24"/>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F67DF4">
        <w:trPr>
          <w:trHeight w:val="269"/>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100" w:type="dxa"/>
            <w:vMerge/>
            <w:tcBorders>
              <w:left w:val="single" w:sz="4" w:space="0" w:color="auto"/>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7320" w:type="dxa"/>
            <w:gridSpan w:val="4"/>
            <w:vMerge/>
            <w:tcBorders>
              <w:left w:val="nil"/>
              <w:right w:val="single" w:sz="8" w:space="0" w:color="auto"/>
            </w:tcBorders>
            <w:vAlign w:val="bottom"/>
          </w:tcPr>
          <w:p w:rsidR="008B7AC8" w:rsidRPr="005A7A35" w:rsidRDefault="008B7AC8" w:rsidP="005A7A35">
            <w:pPr>
              <w:widowControl w:val="0"/>
              <w:autoSpaceDE w:val="0"/>
              <w:autoSpaceDN w:val="0"/>
              <w:adjustRightInd w:val="0"/>
              <w:spacing w:after="0" w:line="267" w:lineRule="exact"/>
              <w:rPr>
                <w:rFonts w:ascii="Times New Roman" w:hAnsi="Times New Roman"/>
                <w:sz w:val="23"/>
                <w:szCs w:val="23"/>
              </w:rPr>
            </w:pPr>
          </w:p>
        </w:tc>
        <w:tc>
          <w:tcPr>
            <w:tcW w:w="30" w:type="dxa"/>
            <w:tcBorders>
              <w:top w:val="nil"/>
              <w:left w:val="single" w:sz="8"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F67DF4">
        <w:trPr>
          <w:trHeight w:val="348"/>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4"/>
                <w:szCs w:val="24"/>
              </w:rPr>
            </w:pPr>
          </w:p>
        </w:tc>
        <w:tc>
          <w:tcPr>
            <w:tcW w:w="100" w:type="dxa"/>
            <w:vMerge/>
            <w:tcBorders>
              <w:left w:val="single" w:sz="4" w:space="0" w:color="auto"/>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4"/>
                <w:szCs w:val="24"/>
              </w:rPr>
            </w:pPr>
          </w:p>
        </w:tc>
        <w:tc>
          <w:tcPr>
            <w:tcW w:w="7320" w:type="dxa"/>
            <w:gridSpan w:val="4"/>
            <w:vMerge/>
            <w:tcBorders>
              <w:left w:val="nil"/>
              <w:right w:val="single" w:sz="8" w:space="0" w:color="auto"/>
            </w:tcBorders>
            <w:vAlign w:val="bottom"/>
          </w:tcPr>
          <w:p w:rsidR="008B7AC8" w:rsidRPr="005A7A35" w:rsidRDefault="008B7AC8" w:rsidP="005A7A35">
            <w:pPr>
              <w:widowControl w:val="0"/>
              <w:autoSpaceDE w:val="0"/>
              <w:autoSpaceDN w:val="0"/>
              <w:adjustRightInd w:val="0"/>
              <w:spacing w:after="0" w:line="267" w:lineRule="exact"/>
              <w:rPr>
                <w:rFonts w:ascii="Times New Roman" w:hAnsi="Times New Roman"/>
                <w:sz w:val="24"/>
                <w:szCs w:val="24"/>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F67DF4">
        <w:trPr>
          <w:trHeight w:val="150"/>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100" w:type="dxa"/>
            <w:vMerge/>
            <w:tcBorders>
              <w:left w:val="single" w:sz="4" w:space="0" w:color="auto"/>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7320" w:type="dxa"/>
            <w:gridSpan w:val="4"/>
            <w:vMerge/>
            <w:tcBorders>
              <w:left w:val="nil"/>
              <w:bottom w:val="nil"/>
              <w:right w:val="single" w:sz="8" w:space="0" w:color="auto"/>
            </w:tcBorders>
            <w:vAlign w:val="bottom"/>
          </w:tcPr>
          <w:p w:rsidR="008B7AC8" w:rsidRPr="005A7A35" w:rsidRDefault="008B7AC8">
            <w:pPr>
              <w:widowControl w:val="0"/>
              <w:autoSpaceDE w:val="0"/>
              <w:autoSpaceDN w:val="0"/>
              <w:adjustRightInd w:val="0"/>
              <w:spacing w:after="0" w:line="267" w:lineRule="exact"/>
              <w:rPr>
                <w:rFonts w:ascii="Times New Roman" w:hAnsi="Times New Roman"/>
                <w:sz w:val="24"/>
                <w:szCs w:val="24"/>
              </w:rPr>
            </w:pPr>
          </w:p>
        </w:tc>
        <w:tc>
          <w:tcPr>
            <w:tcW w:w="30" w:type="dxa"/>
            <w:tcBorders>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F67DF4">
        <w:trPr>
          <w:trHeight w:val="63"/>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12"/>
                <w:szCs w:val="12"/>
              </w:rPr>
            </w:pPr>
          </w:p>
        </w:tc>
        <w:tc>
          <w:tcPr>
            <w:tcW w:w="100" w:type="dxa"/>
            <w:vMerge/>
            <w:tcBorders>
              <w:left w:val="single" w:sz="4"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12"/>
                <w:szCs w:val="12"/>
              </w:rPr>
            </w:pPr>
          </w:p>
        </w:tc>
        <w:tc>
          <w:tcPr>
            <w:tcW w:w="2220" w:type="dxa"/>
            <w:tcBorders>
              <w:top w:val="nil"/>
              <w:left w:val="nil"/>
              <w:bottom w:val="single" w:sz="8" w:space="0" w:color="auto"/>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12"/>
                <w:szCs w:val="12"/>
              </w:rPr>
            </w:pPr>
          </w:p>
        </w:tc>
        <w:tc>
          <w:tcPr>
            <w:tcW w:w="3120" w:type="dxa"/>
            <w:tcBorders>
              <w:top w:val="nil"/>
              <w:left w:val="nil"/>
              <w:bottom w:val="single" w:sz="8" w:space="0" w:color="auto"/>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12"/>
                <w:szCs w:val="12"/>
              </w:rPr>
            </w:pPr>
          </w:p>
        </w:tc>
        <w:tc>
          <w:tcPr>
            <w:tcW w:w="1860" w:type="dxa"/>
            <w:tcBorders>
              <w:top w:val="nil"/>
              <w:left w:val="nil"/>
              <w:bottom w:val="single" w:sz="8" w:space="0" w:color="auto"/>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254"/>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rPr>
            </w:pPr>
          </w:p>
        </w:tc>
        <w:tc>
          <w:tcPr>
            <w:tcW w:w="100" w:type="dxa"/>
            <w:tcBorders>
              <w:top w:val="nil"/>
              <w:left w:val="single" w:sz="4" w:space="0" w:color="auto"/>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rPr>
            </w:pPr>
          </w:p>
        </w:tc>
        <w:tc>
          <w:tcPr>
            <w:tcW w:w="2220" w:type="dxa"/>
            <w:tcBorders>
              <w:top w:val="nil"/>
              <w:left w:val="nil"/>
              <w:bottom w:val="single" w:sz="8" w:space="0" w:color="auto"/>
              <w:right w:val="nil"/>
            </w:tcBorders>
            <w:shd w:val="clear" w:color="auto" w:fill="FDE9D9"/>
            <w:vAlign w:val="bottom"/>
          </w:tcPr>
          <w:p w:rsidR="008B7AC8" w:rsidRPr="005A7A35" w:rsidRDefault="008B7AC8">
            <w:pPr>
              <w:widowControl w:val="0"/>
              <w:autoSpaceDE w:val="0"/>
              <w:autoSpaceDN w:val="0"/>
              <w:adjustRightInd w:val="0"/>
              <w:spacing w:after="0" w:line="250" w:lineRule="exact"/>
              <w:ind w:left="100"/>
              <w:rPr>
                <w:rFonts w:ascii="Times New Roman" w:hAnsi="Times New Roman"/>
                <w:sz w:val="24"/>
                <w:szCs w:val="24"/>
              </w:rPr>
            </w:pPr>
            <w:r>
              <w:rPr>
                <w:rFonts w:cs="Calibri"/>
                <w:b/>
                <w:bCs/>
              </w:rPr>
              <w:t xml:space="preserve">Primjer </w:t>
            </w:r>
          </w:p>
        </w:tc>
        <w:tc>
          <w:tcPr>
            <w:tcW w:w="3120" w:type="dxa"/>
            <w:tcBorders>
              <w:top w:val="nil"/>
              <w:left w:val="nil"/>
              <w:bottom w:val="single" w:sz="8" w:space="0" w:color="auto"/>
              <w:right w:val="nil"/>
            </w:tcBorders>
            <w:shd w:val="clear" w:color="auto" w:fill="FDE9D9"/>
            <w:vAlign w:val="bottom"/>
          </w:tcPr>
          <w:p w:rsidR="008B7AC8" w:rsidRPr="005A7A35" w:rsidRDefault="008B7AC8">
            <w:pPr>
              <w:widowControl w:val="0"/>
              <w:autoSpaceDE w:val="0"/>
              <w:autoSpaceDN w:val="0"/>
              <w:adjustRightInd w:val="0"/>
              <w:spacing w:after="0" w:line="240" w:lineRule="auto"/>
              <w:rPr>
                <w:rFonts w:ascii="Times New Roman" w:hAnsi="Times New Roman"/>
              </w:rPr>
            </w:pPr>
          </w:p>
        </w:tc>
        <w:tc>
          <w:tcPr>
            <w:tcW w:w="1860" w:type="dxa"/>
            <w:tcBorders>
              <w:top w:val="nil"/>
              <w:left w:val="nil"/>
              <w:bottom w:val="single" w:sz="8" w:space="0" w:color="auto"/>
              <w:right w:val="single" w:sz="8" w:space="0" w:color="auto"/>
            </w:tcBorders>
            <w:shd w:val="clear" w:color="auto" w:fill="FDE9D9"/>
            <w:vAlign w:val="bottom"/>
          </w:tcPr>
          <w:p w:rsidR="008B7AC8" w:rsidRPr="005A7A35" w:rsidRDefault="008B7AC8">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254"/>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rPr>
            </w:pPr>
          </w:p>
        </w:tc>
        <w:tc>
          <w:tcPr>
            <w:tcW w:w="100" w:type="dxa"/>
            <w:tcBorders>
              <w:top w:val="nil"/>
              <w:left w:val="single" w:sz="4" w:space="0" w:color="auto"/>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rPr>
            </w:pPr>
          </w:p>
        </w:tc>
        <w:tc>
          <w:tcPr>
            <w:tcW w:w="7200" w:type="dxa"/>
            <w:gridSpan w:val="3"/>
            <w:vMerge w:val="restart"/>
            <w:tcBorders>
              <w:top w:val="nil"/>
              <w:left w:val="nil"/>
              <w:right w:val="single" w:sz="8" w:space="0" w:color="auto"/>
            </w:tcBorders>
          </w:tcPr>
          <w:p w:rsidR="008B7AC8" w:rsidRPr="005A7A35" w:rsidRDefault="008B7AC8" w:rsidP="005A7A35">
            <w:pPr>
              <w:widowControl w:val="0"/>
              <w:autoSpaceDE w:val="0"/>
              <w:autoSpaceDN w:val="0"/>
              <w:adjustRightInd w:val="0"/>
              <w:spacing w:after="0" w:line="254" w:lineRule="exact"/>
              <w:ind w:left="100"/>
              <w:rPr>
                <w:rFonts w:ascii="Times New Roman" w:hAnsi="Times New Roman"/>
                <w:sz w:val="24"/>
                <w:szCs w:val="24"/>
              </w:rPr>
            </w:pPr>
            <w:r>
              <w:rPr>
                <w:rFonts w:cs="Calibri"/>
              </w:rPr>
              <w:t>U tablici ispod navedeni su primjeri načina na koji učestalost kontrolnih aktivnosti u odnosu na inherentne i kontrolne rizike može utjecati na veličinu uzorka (u kombinaciji sa stručnim sudom verifikatora)</w:t>
            </w:r>
            <w:r w:rsidRPr="005A7A35">
              <w:rPr>
                <w:rFonts w:cs="Calibri"/>
              </w:rPr>
              <w:t>:</w:t>
            </w:r>
          </w:p>
        </w:tc>
        <w:tc>
          <w:tcPr>
            <w:tcW w:w="120" w:type="dxa"/>
            <w:tcBorders>
              <w:top w:val="nil"/>
              <w:left w:val="nil"/>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269"/>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single" w:sz="4" w:space="0" w:color="auto"/>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7200" w:type="dxa"/>
            <w:gridSpan w:val="3"/>
            <w:vMerge/>
            <w:tcBorders>
              <w:left w:val="nil"/>
              <w:right w:val="single" w:sz="8" w:space="0" w:color="auto"/>
            </w:tcBorders>
          </w:tcPr>
          <w:p w:rsidR="008B7AC8" w:rsidRPr="005A7A35" w:rsidRDefault="008B7AC8" w:rsidP="005A7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269"/>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single" w:sz="4" w:space="0" w:color="auto"/>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7200" w:type="dxa"/>
            <w:gridSpan w:val="3"/>
            <w:vMerge/>
            <w:tcBorders>
              <w:left w:val="nil"/>
              <w:right w:val="single" w:sz="8" w:space="0" w:color="auto"/>
            </w:tcBorders>
          </w:tcPr>
          <w:p w:rsidR="008B7AC8" w:rsidRPr="005A7A35" w:rsidRDefault="008B7AC8" w:rsidP="005A7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269"/>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single" w:sz="4" w:space="0" w:color="auto"/>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7200" w:type="dxa"/>
            <w:gridSpan w:val="3"/>
            <w:vMerge/>
            <w:tcBorders>
              <w:left w:val="nil"/>
              <w:bottom w:val="nil"/>
              <w:right w:val="single" w:sz="8" w:space="0" w:color="auto"/>
            </w:tcBorders>
          </w:tcPr>
          <w:p w:rsidR="008B7AC8" w:rsidRPr="005A7A35" w:rsidRDefault="008B7AC8" w:rsidP="005A7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single" w:sz="8" w:space="0" w:color="auto"/>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269"/>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single" w:sz="4" w:space="0" w:color="auto"/>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2220" w:type="dxa"/>
            <w:vMerge w:val="restart"/>
            <w:tcBorders>
              <w:top w:val="nil"/>
              <w:left w:val="nil"/>
              <w:right w:val="nil"/>
            </w:tcBorders>
            <w:vAlign w:val="center"/>
          </w:tcPr>
          <w:p w:rsidR="008B7AC8" w:rsidRPr="005A7A35" w:rsidRDefault="008B7AC8" w:rsidP="005A7A35">
            <w:pPr>
              <w:widowControl w:val="0"/>
              <w:autoSpaceDE w:val="0"/>
              <w:autoSpaceDN w:val="0"/>
              <w:adjustRightInd w:val="0"/>
              <w:spacing w:after="0" w:line="267" w:lineRule="exact"/>
              <w:ind w:left="500"/>
              <w:jc w:val="center"/>
              <w:rPr>
                <w:rFonts w:ascii="Times New Roman" w:hAnsi="Times New Roman"/>
                <w:sz w:val="24"/>
                <w:szCs w:val="24"/>
              </w:rPr>
            </w:pPr>
            <w:r>
              <w:rPr>
                <w:rFonts w:cs="Calibri"/>
                <w:b/>
                <w:bCs/>
              </w:rPr>
              <w:t>Učestalost i</w:t>
            </w:r>
            <w:r w:rsidRPr="005A7A35">
              <w:rPr>
                <w:rFonts w:cs="Calibri"/>
                <w:b/>
                <w:bCs/>
              </w:rPr>
              <w:t xml:space="preserve"> </w:t>
            </w:r>
            <w:r>
              <w:rPr>
                <w:rFonts w:cs="Calibri"/>
                <w:b/>
                <w:bCs/>
              </w:rPr>
              <w:t xml:space="preserve"> </w:t>
            </w:r>
          </w:p>
          <w:p w:rsidR="008B7AC8" w:rsidRPr="005A7A35" w:rsidRDefault="008B7AC8" w:rsidP="005A7A35">
            <w:pPr>
              <w:widowControl w:val="0"/>
              <w:autoSpaceDE w:val="0"/>
              <w:autoSpaceDN w:val="0"/>
              <w:adjustRightInd w:val="0"/>
              <w:spacing w:after="0" w:line="267" w:lineRule="exact"/>
              <w:ind w:left="400"/>
              <w:jc w:val="center"/>
              <w:rPr>
                <w:rFonts w:ascii="Times New Roman" w:hAnsi="Times New Roman"/>
                <w:sz w:val="24"/>
                <w:szCs w:val="24"/>
              </w:rPr>
            </w:pPr>
            <w:r w:rsidRPr="005A7A35">
              <w:rPr>
                <w:rFonts w:cs="Calibri"/>
                <w:b/>
                <w:bCs/>
              </w:rPr>
              <w:t>(</w:t>
            </w:r>
            <w:r>
              <w:rPr>
                <w:rFonts w:cs="Calibri"/>
                <w:b/>
                <w:bCs/>
              </w:rPr>
              <w:t>veličina populacije</w:t>
            </w:r>
            <w:r w:rsidRPr="005A7A35">
              <w:rPr>
                <w:rFonts w:cs="Calibri"/>
                <w:b/>
                <w:bCs/>
              </w:rPr>
              <w:t>)</w:t>
            </w:r>
          </w:p>
        </w:tc>
        <w:tc>
          <w:tcPr>
            <w:tcW w:w="4980" w:type="dxa"/>
            <w:gridSpan w:val="2"/>
            <w:vMerge w:val="restart"/>
            <w:tcBorders>
              <w:top w:val="nil"/>
              <w:left w:val="nil"/>
              <w:right w:val="single" w:sz="8" w:space="0" w:color="auto"/>
            </w:tcBorders>
            <w:vAlign w:val="center"/>
          </w:tcPr>
          <w:p w:rsidR="008B7AC8" w:rsidRPr="005A7A35" w:rsidRDefault="008B7AC8" w:rsidP="005A7A35">
            <w:pPr>
              <w:widowControl w:val="0"/>
              <w:autoSpaceDE w:val="0"/>
              <w:autoSpaceDN w:val="0"/>
              <w:adjustRightInd w:val="0"/>
              <w:spacing w:after="0" w:line="267" w:lineRule="exact"/>
              <w:ind w:right="90"/>
              <w:jc w:val="center"/>
              <w:rPr>
                <w:rFonts w:ascii="Times New Roman" w:hAnsi="Times New Roman"/>
                <w:sz w:val="24"/>
                <w:szCs w:val="24"/>
              </w:rPr>
            </w:pPr>
            <w:r>
              <w:rPr>
                <w:rFonts w:cs="Calibri"/>
                <w:b/>
                <w:bCs/>
              </w:rPr>
              <w:t xml:space="preserve">Najmanja veličina uzorka u slučaju kombiniranog </w:t>
            </w:r>
            <w:r w:rsidRPr="005A7A35">
              <w:rPr>
                <w:rFonts w:cs="Calibri"/>
                <w:b/>
                <w:bCs/>
              </w:rPr>
              <w:t xml:space="preserve"> </w:t>
            </w:r>
            <w:r>
              <w:rPr>
                <w:rFonts w:cs="Calibri"/>
                <w:b/>
                <w:bCs/>
              </w:rPr>
              <w:t>inherentnog i kontrolnog rizika je</w:t>
            </w:r>
            <w:r>
              <w:rPr>
                <w:rFonts w:cs="Calibri"/>
                <w:b/>
                <w:bCs/>
                <w:w w:val="99"/>
              </w:rPr>
              <w:t xml:space="preserve"> </w:t>
            </w:r>
          </w:p>
        </w:tc>
        <w:tc>
          <w:tcPr>
            <w:tcW w:w="120" w:type="dxa"/>
            <w:tcBorders>
              <w:top w:val="nil"/>
              <w:left w:val="nil"/>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269"/>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single" w:sz="4" w:space="0" w:color="auto"/>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2220" w:type="dxa"/>
            <w:vMerge/>
            <w:tcBorders>
              <w:left w:val="nil"/>
              <w:bottom w:val="nil"/>
              <w:right w:val="nil"/>
            </w:tcBorders>
            <w:vAlign w:val="center"/>
          </w:tcPr>
          <w:p w:rsidR="008B7AC8" w:rsidRPr="005A7A35" w:rsidRDefault="008B7AC8" w:rsidP="005A7A35">
            <w:pPr>
              <w:widowControl w:val="0"/>
              <w:autoSpaceDE w:val="0"/>
              <w:autoSpaceDN w:val="0"/>
              <w:adjustRightInd w:val="0"/>
              <w:spacing w:after="0" w:line="267" w:lineRule="exact"/>
              <w:ind w:left="400"/>
              <w:jc w:val="center"/>
              <w:rPr>
                <w:rFonts w:ascii="Times New Roman" w:hAnsi="Times New Roman"/>
                <w:sz w:val="24"/>
                <w:szCs w:val="24"/>
              </w:rPr>
            </w:pPr>
          </w:p>
        </w:tc>
        <w:tc>
          <w:tcPr>
            <w:tcW w:w="4980" w:type="dxa"/>
            <w:gridSpan w:val="2"/>
            <w:vMerge/>
            <w:tcBorders>
              <w:left w:val="nil"/>
              <w:bottom w:val="nil"/>
              <w:right w:val="single" w:sz="8" w:space="0" w:color="auto"/>
            </w:tcBorders>
            <w:vAlign w:val="center"/>
          </w:tcPr>
          <w:p w:rsidR="008B7AC8" w:rsidRPr="005A7A35" w:rsidRDefault="008B7AC8" w:rsidP="005A7A35">
            <w:pPr>
              <w:widowControl w:val="0"/>
              <w:autoSpaceDE w:val="0"/>
              <w:autoSpaceDN w:val="0"/>
              <w:adjustRightInd w:val="0"/>
              <w:spacing w:after="0" w:line="267" w:lineRule="exact"/>
              <w:ind w:right="110"/>
              <w:jc w:val="center"/>
              <w:rPr>
                <w:rFonts w:ascii="Times New Roman" w:hAnsi="Times New Roman"/>
                <w:sz w:val="24"/>
                <w:szCs w:val="24"/>
              </w:rPr>
            </w:pPr>
          </w:p>
        </w:tc>
        <w:tc>
          <w:tcPr>
            <w:tcW w:w="120" w:type="dxa"/>
            <w:tcBorders>
              <w:top w:val="nil"/>
              <w:left w:val="nil"/>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269"/>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single" w:sz="4" w:space="0" w:color="auto"/>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nil"/>
            </w:tcBorders>
            <w:vAlign w:val="center"/>
          </w:tcPr>
          <w:p w:rsidR="008B7AC8" w:rsidRPr="005A7A35" w:rsidRDefault="008B7AC8" w:rsidP="005A7A35">
            <w:pPr>
              <w:widowControl w:val="0"/>
              <w:autoSpaceDE w:val="0"/>
              <w:autoSpaceDN w:val="0"/>
              <w:adjustRightInd w:val="0"/>
              <w:spacing w:after="0" w:line="240" w:lineRule="auto"/>
              <w:jc w:val="center"/>
              <w:rPr>
                <w:rFonts w:ascii="Times New Roman" w:hAnsi="Times New Roman"/>
                <w:sz w:val="23"/>
                <w:szCs w:val="23"/>
              </w:rPr>
            </w:pPr>
          </w:p>
        </w:tc>
        <w:tc>
          <w:tcPr>
            <w:tcW w:w="3120" w:type="dxa"/>
            <w:tcBorders>
              <w:top w:val="nil"/>
              <w:left w:val="nil"/>
              <w:bottom w:val="nil"/>
              <w:right w:val="nil"/>
            </w:tcBorders>
            <w:vAlign w:val="center"/>
          </w:tcPr>
          <w:p w:rsidR="008B7AC8" w:rsidRPr="005A7A35" w:rsidRDefault="008B7AC8" w:rsidP="005A7A35">
            <w:pPr>
              <w:widowControl w:val="0"/>
              <w:autoSpaceDE w:val="0"/>
              <w:autoSpaceDN w:val="0"/>
              <w:adjustRightInd w:val="0"/>
              <w:spacing w:after="0" w:line="267" w:lineRule="exact"/>
              <w:ind w:right="1510"/>
              <w:jc w:val="center"/>
              <w:rPr>
                <w:rFonts w:ascii="Times New Roman" w:hAnsi="Times New Roman"/>
                <w:sz w:val="24"/>
                <w:szCs w:val="24"/>
              </w:rPr>
            </w:pPr>
            <w:r>
              <w:rPr>
                <w:rFonts w:cs="Calibri"/>
                <w:b/>
                <w:bCs/>
              </w:rPr>
              <w:t>visoka</w:t>
            </w:r>
          </w:p>
        </w:tc>
        <w:tc>
          <w:tcPr>
            <w:tcW w:w="1860" w:type="dxa"/>
            <w:tcBorders>
              <w:top w:val="nil"/>
              <w:left w:val="nil"/>
              <w:bottom w:val="nil"/>
              <w:right w:val="single" w:sz="8" w:space="0" w:color="auto"/>
            </w:tcBorders>
            <w:vAlign w:val="center"/>
          </w:tcPr>
          <w:p w:rsidR="008B7AC8" w:rsidRPr="005A7A35" w:rsidRDefault="008B7AC8" w:rsidP="005A7A35">
            <w:pPr>
              <w:widowControl w:val="0"/>
              <w:autoSpaceDE w:val="0"/>
              <w:autoSpaceDN w:val="0"/>
              <w:adjustRightInd w:val="0"/>
              <w:spacing w:after="0" w:line="267" w:lineRule="exact"/>
              <w:ind w:right="990"/>
              <w:jc w:val="center"/>
              <w:rPr>
                <w:rFonts w:ascii="Times New Roman" w:hAnsi="Times New Roman"/>
                <w:sz w:val="24"/>
                <w:szCs w:val="24"/>
              </w:rPr>
            </w:pPr>
            <w:r>
              <w:rPr>
                <w:rFonts w:cs="Calibri"/>
                <w:b/>
                <w:bCs/>
                <w:w w:val="95"/>
              </w:rPr>
              <w:t>niska</w:t>
            </w:r>
          </w:p>
        </w:tc>
        <w:tc>
          <w:tcPr>
            <w:tcW w:w="120" w:type="dxa"/>
            <w:tcBorders>
              <w:top w:val="nil"/>
              <w:left w:val="nil"/>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269"/>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single" w:sz="4" w:space="0" w:color="auto"/>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nil"/>
            </w:tcBorders>
            <w:vAlign w:val="center"/>
          </w:tcPr>
          <w:p w:rsidR="008B7AC8" w:rsidRPr="005A7A35" w:rsidRDefault="008B7AC8" w:rsidP="005A7A35">
            <w:pPr>
              <w:widowControl w:val="0"/>
              <w:autoSpaceDE w:val="0"/>
              <w:autoSpaceDN w:val="0"/>
              <w:adjustRightInd w:val="0"/>
              <w:spacing w:after="0" w:line="240" w:lineRule="auto"/>
              <w:ind w:left="200"/>
              <w:jc w:val="center"/>
              <w:rPr>
                <w:rFonts w:ascii="Times New Roman" w:hAnsi="Times New Roman"/>
                <w:sz w:val="18"/>
                <w:szCs w:val="24"/>
              </w:rPr>
            </w:pPr>
            <w:r w:rsidRPr="005A7A35">
              <w:rPr>
                <w:rFonts w:cs="Calibri"/>
                <w:sz w:val="18"/>
              </w:rPr>
              <w:t>Tromjesečne provjere (4)</w:t>
            </w:r>
          </w:p>
        </w:tc>
        <w:tc>
          <w:tcPr>
            <w:tcW w:w="3120" w:type="dxa"/>
            <w:tcBorders>
              <w:top w:val="nil"/>
              <w:left w:val="nil"/>
              <w:bottom w:val="nil"/>
              <w:right w:val="nil"/>
            </w:tcBorders>
            <w:vAlign w:val="center"/>
          </w:tcPr>
          <w:p w:rsidR="008B7AC8" w:rsidRPr="005A7A35" w:rsidRDefault="008B7AC8" w:rsidP="005A7A35">
            <w:pPr>
              <w:widowControl w:val="0"/>
              <w:autoSpaceDE w:val="0"/>
              <w:autoSpaceDN w:val="0"/>
              <w:adjustRightInd w:val="0"/>
              <w:spacing w:after="0" w:line="240" w:lineRule="auto"/>
              <w:ind w:right="1670"/>
              <w:jc w:val="center"/>
              <w:rPr>
                <w:rFonts w:ascii="Times New Roman" w:hAnsi="Times New Roman"/>
                <w:sz w:val="24"/>
                <w:szCs w:val="24"/>
              </w:rPr>
            </w:pPr>
            <w:r w:rsidRPr="005A7A35">
              <w:rPr>
                <w:rFonts w:cs="Calibri"/>
              </w:rPr>
              <w:t>2</w:t>
            </w:r>
          </w:p>
        </w:tc>
        <w:tc>
          <w:tcPr>
            <w:tcW w:w="1860" w:type="dxa"/>
            <w:tcBorders>
              <w:top w:val="nil"/>
              <w:left w:val="nil"/>
              <w:bottom w:val="nil"/>
              <w:right w:val="single" w:sz="8" w:space="0" w:color="auto"/>
            </w:tcBorders>
            <w:vAlign w:val="center"/>
          </w:tcPr>
          <w:p w:rsidR="008B7AC8" w:rsidRPr="005A7A35" w:rsidRDefault="008B7AC8" w:rsidP="005A7A35">
            <w:pPr>
              <w:widowControl w:val="0"/>
              <w:autoSpaceDE w:val="0"/>
              <w:autoSpaceDN w:val="0"/>
              <w:adjustRightInd w:val="0"/>
              <w:spacing w:after="0" w:line="240" w:lineRule="auto"/>
              <w:ind w:right="990"/>
              <w:jc w:val="center"/>
              <w:rPr>
                <w:rFonts w:ascii="Times New Roman" w:hAnsi="Times New Roman"/>
                <w:sz w:val="24"/>
                <w:szCs w:val="24"/>
              </w:rPr>
            </w:pPr>
            <w:r w:rsidRPr="005A7A35">
              <w:rPr>
                <w:rFonts w:cs="Calibri"/>
              </w:rPr>
              <w:t>2</w:t>
            </w:r>
          </w:p>
        </w:tc>
        <w:tc>
          <w:tcPr>
            <w:tcW w:w="120" w:type="dxa"/>
            <w:tcBorders>
              <w:top w:val="nil"/>
              <w:left w:val="nil"/>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266"/>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single" w:sz="4" w:space="0" w:color="auto"/>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nil"/>
            </w:tcBorders>
            <w:vAlign w:val="center"/>
          </w:tcPr>
          <w:p w:rsidR="008B7AC8" w:rsidRPr="005A7A35" w:rsidRDefault="008B7AC8" w:rsidP="005A7A35">
            <w:pPr>
              <w:widowControl w:val="0"/>
              <w:autoSpaceDE w:val="0"/>
              <w:autoSpaceDN w:val="0"/>
              <w:adjustRightInd w:val="0"/>
              <w:spacing w:after="0" w:line="266" w:lineRule="exact"/>
              <w:ind w:left="200"/>
              <w:jc w:val="center"/>
              <w:rPr>
                <w:rFonts w:ascii="Times New Roman" w:hAnsi="Times New Roman"/>
                <w:sz w:val="18"/>
                <w:szCs w:val="24"/>
              </w:rPr>
            </w:pPr>
            <w:r>
              <w:rPr>
                <w:rFonts w:cs="Calibri"/>
                <w:sz w:val="18"/>
              </w:rPr>
              <w:t xml:space="preserve">Mjesečne provjere </w:t>
            </w:r>
            <w:r w:rsidRPr="005A7A35">
              <w:rPr>
                <w:rFonts w:cs="Calibri"/>
                <w:sz w:val="18"/>
              </w:rPr>
              <w:t>(12)</w:t>
            </w:r>
          </w:p>
        </w:tc>
        <w:tc>
          <w:tcPr>
            <w:tcW w:w="3120" w:type="dxa"/>
            <w:tcBorders>
              <w:top w:val="nil"/>
              <w:left w:val="nil"/>
              <w:bottom w:val="nil"/>
              <w:right w:val="nil"/>
            </w:tcBorders>
            <w:vAlign w:val="center"/>
          </w:tcPr>
          <w:p w:rsidR="008B7AC8" w:rsidRPr="005A7A35" w:rsidRDefault="008B7AC8" w:rsidP="005A7A35">
            <w:pPr>
              <w:widowControl w:val="0"/>
              <w:autoSpaceDE w:val="0"/>
              <w:autoSpaceDN w:val="0"/>
              <w:adjustRightInd w:val="0"/>
              <w:spacing w:after="0" w:line="266" w:lineRule="exact"/>
              <w:ind w:right="1670"/>
              <w:jc w:val="center"/>
              <w:rPr>
                <w:rFonts w:ascii="Times New Roman" w:hAnsi="Times New Roman"/>
                <w:sz w:val="24"/>
                <w:szCs w:val="24"/>
              </w:rPr>
            </w:pPr>
            <w:r w:rsidRPr="005A7A35">
              <w:rPr>
                <w:rFonts w:cs="Calibri"/>
              </w:rPr>
              <w:t>4</w:t>
            </w:r>
          </w:p>
        </w:tc>
        <w:tc>
          <w:tcPr>
            <w:tcW w:w="1860" w:type="dxa"/>
            <w:tcBorders>
              <w:top w:val="nil"/>
              <w:left w:val="nil"/>
              <w:bottom w:val="nil"/>
              <w:right w:val="single" w:sz="8" w:space="0" w:color="auto"/>
            </w:tcBorders>
            <w:vAlign w:val="center"/>
          </w:tcPr>
          <w:p w:rsidR="008B7AC8" w:rsidRPr="005A7A35" w:rsidRDefault="008B7AC8" w:rsidP="005A7A35">
            <w:pPr>
              <w:widowControl w:val="0"/>
              <w:autoSpaceDE w:val="0"/>
              <w:autoSpaceDN w:val="0"/>
              <w:adjustRightInd w:val="0"/>
              <w:spacing w:after="0" w:line="266" w:lineRule="exact"/>
              <w:ind w:right="990"/>
              <w:jc w:val="center"/>
              <w:rPr>
                <w:rFonts w:ascii="Times New Roman" w:hAnsi="Times New Roman"/>
                <w:sz w:val="24"/>
                <w:szCs w:val="24"/>
              </w:rPr>
            </w:pPr>
            <w:r w:rsidRPr="005A7A35">
              <w:rPr>
                <w:rFonts w:cs="Calibri"/>
              </w:rPr>
              <w:t>2</w:t>
            </w:r>
          </w:p>
        </w:tc>
        <w:tc>
          <w:tcPr>
            <w:tcW w:w="120" w:type="dxa"/>
            <w:tcBorders>
              <w:top w:val="nil"/>
              <w:left w:val="nil"/>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269"/>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single" w:sz="4" w:space="0" w:color="auto"/>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nil"/>
            </w:tcBorders>
            <w:vAlign w:val="center"/>
          </w:tcPr>
          <w:p w:rsidR="008B7AC8" w:rsidRPr="005A7A35" w:rsidRDefault="008B7AC8" w:rsidP="00216D04">
            <w:pPr>
              <w:widowControl w:val="0"/>
              <w:autoSpaceDE w:val="0"/>
              <w:autoSpaceDN w:val="0"/>
              <w:adjustRightInd w:val="0"/>
              <w:spacing w:after="0" w:line="240" w:lineRule="auto"/>
              <w:ind w:left="200"/>
              <w:jc w:val="center"/>
              <w:rPr>
                <w:rFonts w:ascii="Times New Roman" w:hAnsi="Times New Roman"/>
                <w:sz w:val="18"/>
                <w:szCs w:val="24"/>
              </w:rPr>
            </w:pPr>
            <w:r>
              <w:rPr>
                <w:rFonts w:cs="Calibri"/>
                <w:sz w:val="18"/>
              </w:rPr>
              <w:t xml:space="preserve">Svaka dva tjedna </w:t>
            </w:r>
            <w:r w:rsidRPr="005A7A35">
              <w:rPr>
                <w:rFonts w:cs="Calibri"/>
                <w:sz w:val="18"/>
              </w:rPr>
              <w:t>(24)</w:t>
            </w:r>
          </w:p>
        </w:tc>
        <w:tc>
          <w:tcPr>
            <w:tcW w:w="3120" w:type="dxa"/>
            <w:tcBorders>
              <w:top w:val="nil"/>
              <w:left w:val="nil"/>
              <w:bottom w:val="nil"/>
              <w:right w:val="nil"/>
            </w:tcBorders>
            <w:vAlign w:val="center"/>
          </w:tcPr>
          <w:p w:rsidR="008B7AC8" w:rsidRPr="005A7A35" w:rsidRDefault="008B7AC8" w:rsidP="005A7A35">
            <w:pPr>
              <w:widowControl w:val="0"/>
              <w:autoSpaceDE w:val="0"/>
              <w:autoSpaceDN w:val="0"/>
              <w:adjustRightInd w:val="0"/>
              <w:spacing w:after="0" w:line="240" w:lineRule="auto"/>
              <w:ind w:right="1670"/>
              <w:jc w:val="center"/>
              <w:rPr>
                <w:rFonts w:ascii="Times New Roman" w:hAnsi="Times New Roman"/>
                <w:sz w:val="24"/>
                <w:szCs w:val="24"/>
              </w:rPr>
            </w:pPr>
            <w:r w:rsidRPr="005A7A35">
              <w:rPr>
                <w:rFonts w:cs="Calibri"/>
              </w:rPr>
              <w:t>8</w:t>
            </w:r>
          </w:p>
        </w:tc>
        <w:tc>
          <w:tcPr>
            <w:tcW w:w="1860" w:type="dxa"/>
            <w:tcBorders>
              <w:top w:val="nil"/>
              <w:left w:val="nil"/>
              <w:bottom w:val="nil"/>
              <w:right w:val="single" w:sz="8" w:space="0" w:color="auto"/>
            </w:tcBorders>
            <w:vAlign w:val="center"/>
          </w:tcPr>
          <w:p w:rsidR="008B7AC8" w:rsidRPr="005A7A35" w:rsidRDefault="008B7AC8" w:rsidP="005A7A35">
            <w:pPr>
              <w:widowControl w:val="0"/>
              <w:autoSpaceDE w:val="0"/>
              <w:autoSpaceDN w:val="0"/>
              <w:adjustRightInd w:val="0"/>
              <w:spacing w:after="0" w:line="240" w:lineRule="auto"/>
              <w:ind w:right="990"/>
              <w:jc w:val="center"/>
              <w:rPr>
                <w:rFonts w:ascii="Times New Roman" w:hAnsi="Times New Roman"/>
                <w:sz w:val="24"/>
                <w:szCs w:val="24"/>
              </w:rPr>
            </w:pPr>
            <w:r w:rsidRPr="005A7A35">
              <w:rPr>
                <w:rFonts w:cs="Calibri"/>
              </w:rPr>
              <w:t>3</w:t>
            </w:r>
          </w:p>
        </w:tc>
        <w:tc>
          <w:tcPr>
            <w:tcW w:w="120" w:type="dxa"/>
            <w:tcBorders>
              <w:top w:val="nil"/>
              <w:left w:val="nil"/>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269"/>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single" w:sz="4" w:space="0" w:color="auto"/>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nil"/>
            </w:tcBorders>
            <w:vAlign w:val="center"/>
          </w:tcPr>
          <w:p w:rsidR="008B7AC8" w:rsidRPr="005A7A35" w:rsidRDefault="008B7AC8" w:rsidP="005A7A35">
            <w:pPr>
              <w:widowControl w:val="0"/>
              <w:autoSpaceDE w:val="0"/>
              <w:autoSpaceDN w:val="0"/>
              <w:adjustRightInd w:val="0"/>
              <w:spacing w:after="0" w:line="240" w:lineRule="auto"/>
              <w:ind w:left="200"/>
              <w:jc w:val="center"/>
              <w:rPr>
                <w:rFonts w:ascii="Times New Roman" w:hAnsi="Times New Roman"/>
                <w:sz w:val="18"/>
                <w:szCs w:val="24"/>
              </w:rPr>
            </w:pPr>
            <w:r>
              <w:rPr>
                <w:rFonts w:cs="Calibri"/>
                <w:sz w:val="18"/>
              </w:rPr>
              <w:t>T</w:t>
            </w:r>
            <w:r w:rsidRPr="005A7A35">
              <w:rPr>
                <w:rFonts w:cs="Calibri"/>
                <w:sz w:val="18"/>
              </w:rPr>
              <w:t>jedne (52)</w:t>
            </w:r>
          </w:p>
        </w:tc>
        <w:tc>
          <w:tcPr>
            <w:tcW w:w="3120" w:type="dxa"/>
            <w:tcBorders>
              <w:top w:val="nil"/>
              <w:left w:val="nil"/>
              <w:bottom w:val="nil"/>
              <w:right w:val="nil"/>
            </w:tcBorders>
            <w:vAlign w:val="center"/>
          </w:tcPr>
          <w:p w:rsidR="008B7AC8" w:rsidRPr="005A7A35" w:rsidRDefault="008B7AC8" w:rsidP="005A7A35">
            <w:pPr>
              <w:widowControl w:val="0"/>
              <w:autoSpaceDE w:val="0"/>
              <w:autoSpaceDN w:val="0"/>
              <w:adjustRightInd w:val="0"/>
              <w:spacing w:after="0" w:line="240" w:lineRule="auto"/>
              <w:ind w:right="1670"/>
              <w:jc w:val="center"/>
              <w:rPr>
                <w:rFonts w:ascii="Times New Roman" w:hAnsi="Times New Roman"/>
                <w:sz w:val="24"/>
                <w:szCs w:val="24"/>
              </w:rPr>
            </w:pPr>
            <w:r w:rsidRPr="005A7A35">
              <w:rPr>
                <w:rFonts w:cs="Calibri"/>
              </w:rPr>
              <w:t>10</w:t>
            </w:r>
          </w:p>
        </w:tc>
        <w:tc>
          <w:tcPr>
            <w:tcW w:w="1860" w:type="dxa"/>
            <w:tcBorders>
              <w:top w:val="nil"/>
              <w:left w:val="nil"/>
              <w:bottom w:val="nil"/>
              <w:right w:val="single" w:sz="8" w:space="0" w:color="auto"/>
            </w:tcBorders>
            <w:vAlign w:val="center"/>
          </w:tcPr>
          <w:p w:rsidR="008B7AC8" w:rsidRPr="005A7A35" w:rsidRDefault="008B7AC8" w:rsidP="005A7A35">
            <w:pPr>
              <w:widowControl w:val="0"/>
              <w:autoSpaceDE w:val="0"/>
              <w:autoSpaceDN w:val="0"/>
              <w:adjustRightInd w:val="0"/>
              <w:spacing w:after="0" w:line="240" w:lineRule="auto"/>
              <w:ind w:right="990"/>
              <w:jc w:val="center"/>
              <w:rPr>
                <w:rFonts w:ascii="Times New Roman" w:hAnsi="Times New Roman"/>
                <w:sz w:val="24"/>
                <w:szCs w:val="24"/>
              </w:rPr>
            </w:pPr>
            <w:r w:rsidRPr="005A7A35">
              <w:rPr>
                <w:rFonts w:cs="Calibri"/>
              </w:rPr>
              <w:t>5</w:t>
            </w:r>
          </w:p>
        </w:tc>
        <w:tc>
          <w:tcPr>
            <w:tcW w:w="120" w:type="dxa"/>
            <w:tcBorders>
              <w:top w:val="nil"/>
              <w:left w:val="nil"/>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269"/>
        </w:trPr>
        <w:tc>
          <w:tcPr>
            <w:tcW w:w="1720" w:type="dxa"/>
            <w:gridSpan w:val="2"/>
            <w:vMerge/>
            <w:tcBorders>
              <w:left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single" w:sz="4" w:space="0" w:color="auto"/>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nil"/>
            </w:tcBorders>
          </w:tcPr>
          <w:p w:rsidR="008B7AC8" w:rsidRPr="005A7A35" w:rsidRDefault="008B7AC8" w:rsidP="005A7A35">
            <w:pPr>
              <w:widowControl w:val="0"/>
              <w:autoSpaceDE w:val="0"/>
              <w:autoSpaceDN w:val="0"/>
              <w:adjustRightInd w:val="0"/>
              <w:spacing w:after="0" w:line="240" w:lineRule="auto"/>
              <w:ind w:left="900"/>
              <w:rPr>
                <w:rFonts w:ascii="Times New Roman" w:hAnsi="Times New Roman"/>
                <w:sz w:val="18"/>
                <w:szCs w:val="24"/>
              </w:rPr>
            </w:pPr>
            <w:r w:rsidRPr="005A7A35">
              <w:rPr>
                <w:rFonts w:cs="Calibri"/>
                <w:sz w:val="18"/>
              </w:rPr>
              <w:t>&gt;52</w:t>
            </w:r>
          </w:p>
        </w:tc>
        <w:tc>
          <w:tcPr>
            <w:tcW w:w="4980" w:type="dxa"/>
            <w:gridSpan w:val="2"/>
            <w:vMerge w:val="restart"/>
            <w:tcBorders>
              <w:top w:val="nil"/>
              <w:left w:val="nil"/>
              <w:right w:val="single" w:sz="8" w:space="0" w:color="auto"/>
            </w:tcBorders>
          </w:tcPr>
          <w:p w:rsidR="008B7AC8" w:rsidRPr="005A7A35" w:rsidRDefault="008B7AC8" w:rsidP="008B7AC8">
            <w:pPr>
              <w:widowControl w:val="0"/>
              <w:autoSpaceDE w:val="0"/>
              <w:autoSpaceDN w:val="0"/>
              <w:adjustRightInd w:val="0"/>
              <w:spacing w:after="0" w:line="240" w:lineRule="auto"/>
              <w:ind w:right="110"/>
              <w:rPr>
                <w:rFonts w:ascii="Times New Roman" w:hAnsi="Times New Roman"/>
                <w:sz w:val="24"/>
                <w:szCs w:val="24"/>
              </w:rPr>
            </w:pPr>
            <w:r>
              <w:rPr>
                <w:rFonts w:cs="Calibri"/>
              </w:rPr>
              <w:t>U praksi se obično ispituje uzorak veličine barem 10% veličine populacije</w:t>
            </w:r>
            <w:r w:rsidRPr="005A7A35">
              <w:rPr>
                <w:rFonts w:cs="Calibri"/>
              </w:rPr>
              <w:t>.</w:t>
            </w:r>
          </w:p>
        </w:tc>
        <w:tc>
          <w:tcPr>
            <w:tcW w:w="120" w:type="dxa"/>
            <w:tcBorders>
              <w:top w:val="nil"/>
              <w:left w:val="nil"/>
              <w:bottom w:val="nil"/>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8B7AC8">
        <w:trPr>
          <w:trHeight w:val="63"/>
        </w:trPr>
        <w:tc>
          <w:tcPr>
            <w:tcW w:w="1720" w:type="dxa"/>
            <w:gridSpan w:val="2"/>
            <w:vMerge/>
            <w:tcBorders>
              <w:left w:val="single" w:sz="8" w:space="0" w:color="auto"/>
              <w:bottom w:val="single" w:sz="8" w:space="0" w:color="auto"/>
              <w:right w:val="single" w:sz="4"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single" w:sz="4" w:space="0" w:color="auto"/>
              <w:bottom w:val="single" w:sz="8" w:space="0" w:color="auto"/>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4"/>
                <w:szCs w:val="24"/>
              </w:rPr>
            </w:pPr>
          </w:p>
        </w:tc>
        <w:tc>
          <w:tcPr>
            <w:tcW w:w="2220" w:type="dxa"/>
            <w:tcBorders>
              <w:top w:val="nil"/>
              <w:left w:val="nil"/>
              <w:bottom w:val="single" w:sz="8" w:space="0" w:color="auto"/>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4"/>
                <w:szCs w:val="24"/>
              </w:rPr>
            </w:pPr>
          </w:p>
        </w:tc>
        <w:tc>
          <w:tcPr>
            <w:tcW w:w="4980" w:type="dxa"/>
            <w:gridSpan w:val="2"/>
            <w:vMerge/>
            <w:tcBorders>
              <w:left w:val="nil"/>
              <w:bottom w:val="single" w:sz="8" w:space="0" w:color="auto"/>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single" w:sz="8" w:space="0" w:color="auto"/>
              <w:bottom w:val="single" w:sz="8" w:space="0" w:color="auto"/>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F67DF4">
        <w:trPr>
          <w:trHeight w:val="260"/>
        </w:trPr>
        <w:tc>
          <w:tcPr>
            <w:tcW w:w="1720" w:type="dxa"/>
            <w:gridSpan w:val="2"/>
            <w:vMerge w:val="restart"/>
            <w:tcBorders>
              <w:top w:val="nil"/>
              <w:left w:val="single" w:sz="8" w:space="0" w:color="auto"/>
              <w:right w:val="single" w:sz="8" w:space="0" w:color="auto"/>
            </w:tcBorders>
          </w:tcPr>
          <w:p w:rsidR="008B7AC8" w:rsidRPr="005A7A35" w:rsidRDefault="008B7AC8" w:rsidP="008B7AC8">
            <w:pPr>
              <w:widowControl w:val="0"/>
              <w:autoSpaceDE w:val="0"/>
              <w:autoSpaceDN w:val="0"/>
              <w:adjustRightInd w:val="0"/>
              <w:spacing w:after="0" w:line="260" w:lineRule="exact"/>
              <w:ind w:left="100"/>
              <w:rPr>
                <w:rFonts w:ascii="Times New Roman" w:hAnsi="Times New Roman"/>
              </w:rPr>
            </w:pPr>
            <w:r>
              <w:rPr>
                <w:rFonts w:cs="Calibri"/>
              </w:rPr>
              <w:t xml:space="preserve">Zahtjev za izradu verifikacijskog mišljenja s razumnim jamstvom  </w:t>
            </w:r>
          </w:p>
        </w:tc>
        <w:tc>
          <w:tcPr>
            <w:tcW w:w="7420" w:type="dxa"/>
            <w:gridSpan w:val="5"/>
            <w:vMerge w:val="restart"/>
            <w:tcBorders>
              <w:top w:val="nil"/>
              <w:left w:val="single" w:sz="8" w:space="0" w:color="auto"/>
              <w:right w:val="single" w:sz="8" w:space="0" w:color="auto"/>
            </w:tcBorders>
          </w:tcPr>
          <w:p w:rsidR="008B7AC8" w:rsidRPr="008B7AC8" w:rsidRDefault="008B7AC8" w:rsidP="009E0A09">
            <w:pPr>
              <w:widowControl w:val="0"/>
              <w:autoSpaceDE w:val="0"/>
              <w:autoSpaceDN w:val="0"/>
              <w:adjustRightInd w:val="0"/>
              <w:spacing w:after="0" w:line="240" w:lineRule="auto"/>
              <w:rPr>
                <w:rFonts w:cs="Calibri"/>
              </w:rPr>
            </w:pPr>
            <w:r>
              <w:rPr>
                <w:rFonts w:cs="Calibri"/>
              </w:rPr>
              <w:t xml:space="preserve">Ako verifikator utvrdi netočnost ili nesukladnost tijekom uzorkovanja, od operatera će zatražiti da objasni </w:t>
            </w:r>
            <w:r w:rsidR="009E0A09">
              <w:rPr>
                <w:rFonts w:cs="Calibri"/>
              </w:rPr>
              <w:t>ključni uzrok (uzroke) z</w:t>
            </w:r>
            <w:r>
              <w:rPr>
                <w:rFonts w:cs="Calibri"/>
              </w:rPr>
              <w:t>a tu netočnost ili nesukladnost. Na temelju rezultata ove procjene verifikator će odrediti jesu li potrebne dodatne verifikacijske aktivnosti i da li je potrebno povećati veličinu uzorka (što je obično slučaj)</w:t>
            </w:r>
            <w:r w:rsidRPr="005A7A35">
              <w:rPr>
                <w:rFonts w:cs="Calibri"/>
              </w:rPr>
              <w:t>.</w:t>
            </w:r>
            <w:r>
              <w:rPr>
                <w:rFonts w:cs="Calibri"/>
              </w:rPr>
              <w:t xml:space="preserve"> </w:t>
            </w:r>
          </w:p>
        </w:tc>
        <w:tc>
          <w:tcPr>
            <w:tcW w:w="30" w:type="dxa"/>
            <w:tcBorders>
              <w:top w:val="nil"/>
              <w:left w:val="single" w:sz="8"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F67DF4">
        <w:trPr>
          <w:trHeight w:val="82"/>
        </w:trPr>
        <w:tc>
          <w:tcPr>
            <w:tcW w:w="1720" w:type="dxa"/>
            <w:gridSpan w:val="2"/>
            <w:vMerge/>
            <w:tcBorders>
              <w:left w:val="single" w:sz="8" w:space="0" w:color="auto"/>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7"/>
                <w:szCs w:val="7"/>
              </w:rPr>
            </w:pPr>
          </w:p>
        </w:tc>
        <w:tc>
          <w:tcPr>
            <w:tcW w:w="7420" w:type="dxa"/>
            <w:gridSpan w:val="5"/>
            <w:vMerge/>
            <w:tcBorders>
              <w:left w:val="single" w:sz="8" w:space="0" w:color="auto"/>
              <w:right w:val="single" w:sz="8" w:space="0" w:color="auto"/>
            </w:tcBorders>
            <w:vAlign w:val="bottom"/>
          </w:tcPr>
          <w:p w:rsidR="008B7AC8" w:rsidRPr="005A7A35" w:rsidRDefault="008B7AC8" w:rsidP="005A7A35">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single" w:sz="8"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F67DF4">
        <w:trPr>
          <w:trHeight w:val="187"/>
        </w:trPr>
        <w:tc>
          <w:tcPr>
            <w:tcW w:w="1720" w:type="dxa"/>
            <w:gridSpan w:val="2"/>
            <w:vMerge/>
            <w:tcBorders>
              <w:left w:val="single" w:sz="8" w:space="0" w:color="auto"/>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16"/>
                <w:szCs w:val="16"/>
              </w:rPr>
            </w:pPr>
          </w:p>
        </w:tc>
        <w:tc>
          <w:tcPr>
            <w:tcW w:w="7420" w:type="dxa"/>
            <w:gridSpan w:val="5"/>
            <w:vMerge/>
            <w:tcBorders>
              <w:left w:val="single" w:sz="8" w:space="0" w:color="auto"/>
              <w:right w:val="single" w:sz="8" w:space="0" w:color="auto"/>
            </w:tcBorders>
            <w:vAlign w:val="bottom"/>
          </w:tcPr>
          <w:p w:rsidR="008B7AC8" w:rsidRPr="005A7A35" w:rsidRDefault="008B7AC8" w:rsidP="005A7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F67DF4">
        <w:trPr>
          <w:trHeight w:val="79"/>
        </w:trPr>
        <w:tc>
          <w:tcPr>
            <w:tcW w:w="1720" w:type="dxa"/>
            <w:gridSpan w:val="2"/>
            <w:vMerge/>
            <w:tcBorders>
              <w:left w:val="single" w:sz="8" w:space="0" w:color="auto"/>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6"/>
                <w:szCs w:val="6"/>
              </w:rPr>
            </w:pPr>
          </w:p>
        </w:tc>
        <w:tc>
          <w:tcPr>
            <w:tcW w:w="7420" w:type="dxa"/>
            <w:gridSpan w:val="5"/>
            <w:vMerge/>
            <w:tcBorders>
              <w:left w:val="single" w:sz="8" w:space="0" w:color="auto"/>
              <w:right w:val="single" w:sz="8" w:space="0" w:color="auto"/>
            </w:tcBorders>
            <w:vAlign w:val="bottom"/>
          </w:tcPr>
          <w:p w:rsidR="008B7AC8" w:rsidRPr="005A7A35" w:rsidRDefault="008B7AC8" w:rsidP="005A7A35">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single" w:sz="8"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F67DF4">
        <w:trPr>
          <w:trHeight w:val="190"/>
        </w:trPr>
        <w:tc>
          <w:tcPr>
            <w:tcW w:w="1720" w:type="dxa"/>
            <w:gridSpan w:val="2"/>
            <w:vMerge/>
            <w:tcBorders>
              <w:left w:val="single" w:sz="8" w:space="0" w:color="auto"/>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16"/>
                <w:szCs w:val="16"/>
              </w:rPr>
            </w:pPr>
          </w:p>
        </w:tc>
        <w:tc>
          <w:tcPr>
            <w:tcW w:w="7420" w:type="dxa"/>
            <w:gridSpan w:val="5"/>
            <w:vMerge/>
            <w:tcBorders>
              <w:left w:val="single" w:sz="8" w:space="0" w:color="auto"/>
              <w:right w:val="single" w:sz="8" w:space="0" w:color="auto"/>
            </w:tcBorders>
            <w:vAlign w:val="bottom"/>
          </w:tcPr>
          <w:p w:rsidR="008B7AC8" w:rsidRPr="005A7A35" w:rsidRDefault="008B7AC8" w:rsidP="005A7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F67DF4">
        <w:trPr>
          <w:trHeight w:val="79"/>
        </w:trPr>
        <w:tc>
          <w:tcPr>
            <w:tcW w:w="1720" w:type="dxa"/>
            <w:gridSpan w:val="2"/>
            <w:vMerge/>
            <w:tcBorders>
              <w:left w:val="single" w:sz="8" w:space="0" w:color="auto"/>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6"/>
                <w:szCs w:val="6"/>
              </w:rPr>
            </w:pPr>
          </w:p>
        </w:tc>
        <w:tc>
          <w:tcPr>
            <w:tcW w:w="7420" w:type="dxa"/>
            <w:gridSpan w:val="5"/>
            <w:vMerge/>
            <w:tcBorders>
              <w:left w:val="single" w:sz="8" w:space="0" w:color="auto"/>
              <w:right w:val="single" w:sz="8" w:space="0" w:color="auto"/>
            </w:tcBorders>
            <w:vAlign w:val="bottom"/>
          </w:tcPr>
          <w:p w:rsidR="008B7AC8" w:rsidRPr="005A7A35" w:rsidRDefault="008B7AC8" w:rsidP="005A7A35">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single" w:sz="8"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F67DF4">
        <w:trPr>
          <w:trHeight w:val="190"/>
        </w:trPr>
        <w:tc>
          <w:tcPr>
            <w:tcW w:w="1720" w:type="dxa"/>
            <w:gridSpan w:val="2"/>
            <w:vMerge/>
            <w:tcBorders>
              <w:left w:val="single" w:sz="8" w:space="0" w:color="auto"/>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16"/>
                <w:szCs w:val="16"/>
              </w:rPr>
            </w:pPr>
          </w:p>
        </w:tc>
        <w:tc>
          <w:tcPr>
            <w:tcW w:w="7420" w:type="dxa"/>
            <w:gridSpan w:val="5"/>
            <w:vMerge/>
            <w:tcBorders>
              <w:left w:val="single" w:sz="8" w:space="0" w:color="auto"/>
              <w:right w:val="single" w:sz="8" w:space="0" w:color="auto"/>
            </w:tcBorders>
            <w:vAlign w:val="bottom"/>
          </w:tcPr>
          <w:p w:rsidR="008B7AC8" w:rsidRPr="005A7A35" w:rsidRDefault="008B7AC8" w:rsidP="005A7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F67DF4">
        <w:trPr>
          <w:trHeight w:val="79"/>
        </w:trPr>
        <w:tc>
          <w:tcPr>
            <w:tcW w:w="1720" w:type="dxa"/>
            <w:gridSpan w:val="2"/>
            <w:vMerge/>
            <w:tcBorders>
              <w:left w:val="single" w:sz="8" w:space="0" w:color="auto"/>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6"/>
                <w:szCs w:val="6"/>
              </w:rPr>
            </w:pPr>
          </w:p>
        </w:tc>
        <w:tc>
          <w:tcPr>
            <w:tcW w:w="7420" w:type="dxa"/>
            <w:gridSpan w:val="5"/>
            <w:vMerge/>
            <w:tcBorders>
              <w:left w:val="single" w:sz="8" w:space="0" w:color="auto"/>
              <w:right w:val="single" w:sz="8" w:space="0" w:color="auto"/>
            </w:tcBorders>
            <w:vAlign w:val="bottom"/>
          </w:tcPr>
          <w:p w:rsidR="008B7AC8" w:rsidRPr="005A7A35" w:rsidRDefault="008B7AC8" w:rsidP="005A7A35">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single" w:sz="8"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F67DF4">
        <w:trPr>
          <w:trHeight w:val="190"/>
        </w:trPr>
        <w:tc>
          <w:tcPr>
            <w:tcW w:w="1720" w:type="dxa"/>
            <w:gridSpan w:val="2"/>
            <w:vMerge/>
            <w:tcBorders>
              <w:left w:val="single" w:sz="8" w:space="0" w:color="auto"/>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16"/>
                <w:szCs w:val="16"/>
              </w:rPr>
            </w:pPr>
          </w:p>
        </w:tc>
        <w:tc>
          <w:tcPr>
            <w:tcW w:w="7420" w:type="dxa"/>
            <w:gridSpan w:val="5"/>
            <w:vMerge/>
            <w:tcBorders>
              <w:left w:val="single" w:sz="8" w:space="0" w:color="auto"/>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F67DF4">
        <w:trPr>
          <w:trHeight w:val="79"/>
        </w:trPr>
        <w:tc>
          <w:tcPr>
            <w:tcW w:w="1720" w:type="dxa"/>
            <w:gridSpan w:val="2"/>
            <w:vMerge/>
            <w:tcBorders>
              <w:left w:val="single" w:sz="8" w:space="0" w:color="auto"/>
              <w:bottom w:val="single" w:sz="4" w:space="0" w:color="auto"/>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6"/>
                <w:szCs w:val="6"/>
              </w:rPr>
            </w:pPr>
          </w:p>
        </w:tc>
        <w:tc>
          <w:tcPr>
            <w:tcW w:w="7420" w:type="dxa"/>
            <w:gridSpan w:val="5"/>
            <w:vMerge/>
            <w:tcBorders>
              <w:left w:val="single" w:sz="8" w:space="0" w:color="auto"/>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single" w:sz="8"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r w:rsidR="008B7AC8" w:rsidRPr="005A7A35" w:rsidTr="00F67DF4">
        <w:trPr>
          <w:trHeight w:val="63"/>
        </w:trPr>
        <w:tc>
          <w:tcPr>
            <w:tcW w:w="1720" w:type="dxa"/>
            <w:gridSpan w:val="2"/>
            <w:vMerge/>
            <w:tcBorders>
              <w:left w:val="single" w:sz="8" w:space="0" w:color="auto"/>
              <w:bottom w:val="single" w:sz="8" w:space="0" w:color="auto"/>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7420" w:type="dxa"/>
            <w:gridSpan w:val="5"/>
            <w:vMerge/>
            <w:tcBorders>
              <w:left w:val="single" w:sz="8" w:space="0" w:color="auto"/>
              <w:bottom w:val="single" w:sz="8" w:space="0" w:color="auto"/>
              <w:right w:val="single" w:sz="8" w:space="0" w:color="auto"/>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single" w:sz="8" w:space="0" w:color="auto"/>
              <w:bottom w:val="nil"/>
              <w:right w:val="nil"/>
            </w:tcBorders>
            <w:vAlign w:val="bottom"/>
          </w:tcPr>
          <w:p w:rsidR="008B7AC8" w:rsidRPr="005A7A35" w:rsidRDefault="008B7AC8">
            <w:pPr>
              <w:widowControl w:val="0"/>
              <w:autoSpaceDE w:val="0"/>
              <w:autoSpaceDN w:val="0"/>
              <w:adjustRightInd w:val="0"/>
              <w:spacing w:after="0" w:line="240" w:lineRule="auto"/>
              <w:rPr>
                <w:rFonts w:ascii="Times New Roman" w:hAnsi="Times New Roman"/>
                <w:sz w:val="2"/>
                <w:szCs w:val="2"/>
              </w:rPr>
            </w:pPr>
          </w:p>
        </w:tc>
      </w:tr>
    </w:tbl>
    <w:p w:rsidR="00F74F21" w:rsidRPr="005A7A35" w:rsidRDefault="00F74F21">
      <w:pPr>
        <w:widowControl w:val="0"/>
        <w:autoSpaceDE w:val="0"/>
        <w:autoSpaceDN w:val="0"/>
        <w:adjustRightInd w:val="0"/>
        <w:spacing w:after="0" w:line="355" w:lineRule="exact"/>
        <w:rPr>
          <w:rFonts w:ascii="Times New Roman" w:hAnsi="Times New Roman"/>
          <w:sz w:val="24"/>
          <w:szCs w:val="24"/>
        </w:rPr>
      </w:pPr>
    </w:p>
    <w:p w:rsidR="00F74F21" w:rsidRPr="005A7A35" w:rsidRDefault="005A7A35" w:rsidP="009E0A09">
      <w:pPr>
        <w:widowControl w:val="0"/>
        <w:autoSpaceDE w:val="0"/>
        <w:autoSpaceDN w:val="0"/>
        <w:adjustRightInd w:val="0"/>
        <w:spacing w:after="0" w:line="240" w:lineRule="auto"/>
        <w:rPr>
          <w:rFonts w:ascii="Times New Roman" w:hAnsi="Times New Roman"/>
          <w:sz w:val="24"/>
          <w:szCs w:val="24"/>
        </w:rPr>
      </w:pPr>
      <w:r>
        <w:rPr>
          <w:rFonts w:cs="Calibri"/>
          <w:b/>
          <w:bCs/>
          <w:sz w:val="24"/>
          <w:szCs w:val="24"/>
        </w:rPr>
        <w:t>Posebn</w:t>
      </w:r>
      <w:r w:rsidR="00E72BBA">
        <w:rPr>
          <w:rFonts w:cs="Calibri"/>
          <w:b/>
          <w:bCs/>
          <w:sz w:val="24"/>
          <w:szCs w:val="24"/>
        </w:rPr>
        <w:t xml:space="preserve">a pitanja </w:t>
      </w:r>
      <w:r w:rsidR="00F74F21" w:rsidRPr="005A7A35">
        <w:rPr>
          <w:rFonts w:cs="Calibri"/>
          <w:b/>
          <w:bCs/>
          <w:sz w:val="24"/>
          <w:szCs w:val="24"/>
        </w:rPr>
        <w:t xml:space="preserve"> </w:t>
      </w:r>
      <w:r w:rsidR="00E72BBA">
        <w:rPr>
          <w:rFonts w:cs="Calibri"/>
          <w:b/>
          <w:bCs/>
          <w:sz w:val="24"/>
          <w:szCs w:val="24"/>
        </w:rPr>
        <w:t xml:space="preserve"> </w:t>
      </w:r>
    </w:p>
    <w:p w:rsidR="00F74F21" w:rsidRPr="005A7A35" w:rsidRDefault="00F74F21" w:rsidP="009E0A09">
      <w:pPr>
        <w:widowControl w:val="0"/>
        <w:autoSpaceDE w:val="0"/>
        <w:autoSpaceDN w:val="0"/>
        <w:adjustRightInd w:val="0"/>
        <w:spacing w:after="0" w:line="240" w:lineRule="auto"/>
        <w:rPr>
          <w:rFonts w:ascii="Times New Roman" w:hAnsi="Times New Roman"/>
          <w:sz w:val="24"/>
          <w:szCs w:val="24"/>
        </w:rPr>
      </w:pPr>
    </w:p>
    <w:p w:rsidR="00F74F21" w:rsidRPr="005A7A35" w:rsidRDefault="008B7AC8" w:rsidP="009E0A09">
      <w:pPr>
        <w:widowControl w:val="0"/>
        <w:overflowPunct w:val="0"/>
        <w:autoSpaceDE w:val="0"/>
        <w:autoSpaceDN w:val="0"/>
        <w:adjustRightInd w:val="0"/>
        <w:spacing w:after="0" w:line="240" w:lineRule="auto"/>
        <w:ind w:right="40"/>
        <w:jc w:val="both"/>
        <w:rPr>
          <w:rFonts w:ascii="Times New Roman" w:hAnsi="Times New Roman"/>
          <w:sz w:val="24"/>
          <w:szCs w:val="24"/>
        </w:rPr>
      </w:pPr>
      <w:r>
        <w:rPr>
          <w:rFonts w:cs="Calibri"/>
          <w:sz w:val="24"/>
          <w:szCs w:val="24"/>
        </w:rPr>
        <w:t>U slučaju da ispitivanje kontrolnih aktivnosti otkrije da postoje razlike u kvaliteti i funkcioniranju kontrolnih aktivnosti u usporedbi sa zaključcima analize rizika, verifikatoru su na raspolaganju sljedeće mogućnosti</w:t>
      </w:r>
      <w:r w:rsidR="00F74F21" w:rsidRPr="005A7A35">
        <w:rPr>
          <w:rFonts w:cs="Calibri"/>
          <w:sz w:val="24"/>
          <w:szCs w:val="24"/>
        </w:rPr>
        <w:t>:</w:t>
      </w:r>
    </w:p>
    <w:p w:rsidR="00F74F21" w:rsidRPr="005A7A35" w:rsidRDefault="00F74F21" w:rsidP="009E0A09">
      <w:pPr>
        <w:widowControl w:val="0"/>
        <w:autoSpaceDE w:val="0"/>
        <w:autoSpaceDN w:val="0"/>
        <w:adjustRightInd w:val="0"/>
        <w:spacing w:after="0" w:line="240" w:lineRule="auto"/>
        <w:rPr>
          <w:rFonts w:ascii="Times New Roman" w:hAnsi="Times New Roman"/>
          <w:sz w:val="24"/>
          <w:szCs w:val="24"/>
        </w:rPr>
      </w:pPr>
    </w:p>
    <w:p w:rsidR="00F74F21" w:rsidRPr="008B7AC8" w:rsidRDefault="009E0A09" w:rsidP="009E0A09">
      <w:pPr>
        <w:widowControl w:val="0"/>
        <w:numPr>
          <w:ilvl w:val="0"/>
          <w:numId w:val="16"/>
        </w:numPr>
        <w:tabs>
          <w:tab w:val="clear" w:pos="720"/>
          <w:tab w:val="num" w:pos="420"/>
        </w:tabs>
        <w:overflowPunct w:val="0"/>
        <w:autoSpaceDE w:val="0"/>
        <w:autoSpaceDN w:val="0"/>
        <w:adjustRightInd w:val="0"/>
        <w:spacing w:after="0" w:line="240" w:lineRule="auto"/>
        <w:ind w:left="420" w:right="40" w:hanging="282"/>
        <w:jc w:val="both"/>
        <w:rPr>
          <w:rFonts w:ascii="Wingdings" w:hAnsi="Wingdings" w:cs="Wingdings"/>
          <w:sz w:val="24"/>
          <w:szCs w:val="24"/>
          <w:vertAlign w:val="superscript"/>
        </w:rPr>
      </w:pPr>
      <w:r>
        <w:rPr>
          <w:rFonts w:cs="Calibri"/>
          <w:sz w:val="24"/>
          <w:szCs w:val="24"/>
        </w:rPr>
        <w:t xml:space="preserve">da </w:t>
      </w:r>
      <w:r w:rsidR="00365D10">
        <w:rPr>
          <w:rFonts w:cs="Calibri"/>
          <w:sz w:val="24"/>
          <w:szCs w:val="24"/>
        </w:rPr>
        <w:t>oformi</w:t>
      </w:r>
      <w:r>
        <w:rPr>
          <w:rFonts w:cs="Calibri"/>
          <w:sz w:val="24"/>
          <w:szCs w:val="24"/>
        </w:rPr>
        <w:t xml:space="preserve"> dvije (ili više) </w:t>
      </w:r>
      <w:r w:rsidR="00E72BBA">
        <w:rPr>
          <w:rFonts w:cs="Calibri"/>
          <w:sz w:val="24"/>
          <w:szCs w:val="24"/>
        </w:rPr>
        <w:t>grupa</w:t>
      </w:r>
      <w:r>
        <w:rPr>
          <w:rFonts w:cs="Calibri"/>
          <w:sz w:val="24"/>
          <w:szCs w:val="24"/>
        </w:rPr>
        <w:t xml:space="preserve"> primjerice</w:t>
      </w:r>
      <w:r w:rsidR="00F74F21" w:rsidRPr="008B7AC8">
        <w:rPr>
          <w:rFonts w:cs="Calibri"/>
          <w:sz w:val="24"/>
          <w:szCs w:val="24"/>
        </w:rPr>
        <w:t xml:space="preserve">: </w:t>
      </w:r>
      <w:r>
        <w:rPr>
          <w:rFonts w:cs="Calibri"/>
          <w:sz w:val="24"/>
          <w:szCs w:val="24"/>
        </w:rPr>
        <w:t xml:space="preserve">prva grupa u kojoj verifikator ima nisko uvjerenje i zahtijeva veći uzorak, i druga grupa u kojoj je </w:t>
      </w:r>
      <w:r w:rsidR="00365D10">
        <w:rPr>
          <w:rFonts w:cs="Calibri"/>
          <w:sz w:val="24"/>
          <w:szCs w:val="24"/>
        </w:rPr>
        <w:t xml:space="preserve">verifikator </w:t>
      </w:r>
      <w:r w:rsidR="00F67DF4">
        <w:rPr>
          <w:rFonts w:cs="Calibri"/>
          <w:sz w:val="24"/>
          <w:szCs w:val="24"/>
        </w:rPr>
        <w:t>ima veliko</w:t>
      </w:r>
      <w:r w:rsidR="00365D10">
        <w:rPr>
          <w:rFonts w:cs="Calibri"/>
          <w:sz w:val="24"/>
          <w:szCs w:val="24"/>
        </w:rPr>
        <w:t xml:space="preserve"> uvjere</w:t>
      </w:r>
      <w:r w:rsidR="00F67DF4">
        <w:rPr>
          <w:rFonts w:cs="Calibri"/>
          <w:sz w:val="24"/>
          <w:szCs w:val="24"/>
        </w:rPr>
        <w:t>nje</w:t>
      </w:r>
      <w:r w:rsidR="00365D10">
        <w:rPr>
          <w:rFonts w:cs="Calibri"/>
          <w:sz w:val="24"/>
          <w:szCs w:val="24"/>
        </w:rPr>
        <w:t xml:space="preserve"> i stoga je potreban manji uzorak</w:t>
      </w:r>
      <w:r w:rsidR="00F74F21" w:rsidRPr="008B7AC8">
        <w:rPr>
          <w:rFonts w:cs="Calibri"/>
          <w:sz w:val="24"/>
          <w:szCs w:val="24"/>
        </w:rPr>
        <w:t xml:space="preserve">. </w:t>
      </w:r>
    </w:p>
    <w:p w:rsidR="00F74F21" w:rsidRPr="008B7AC8" w:rsidRDefault="00365D10" w:rsidP="009E0A09">
      <w:pPr>
        <w:widowControl w:val="0"/>
        <w:numPr>
          <w:ilvl w:val="0"/>
          <w:numId w:val="16"/>
        </w:numPr>
        <w:tabs>
          <w:tab w:val="clear" w:pos="720"/>
          <w:tab w:val="num" w:pos="420"/>
        </w:tabs>
        <w:overflowPunct w:val="0"/>
        <w:autoSpaceDE w:val="0"/>
        <w:autoSpaceDN w:val="0"/>
        <w:adjustRightInd w:val="0"/>
        <w:spacing w:after="0" w:line="240" w:lineRule="auto"/>
        <w:ind w:left="420" w:right="40" w:hanging="282"/>
        <w:jc w:val="both"/>
        <w:rPr>
          <w:rFonts w:ascii="Wingdings" w:hAnsi="Wingdings" w:cs="Wingdings"/>
          <w:sz w:val="24"/>
          <w:szCs w:val="24"/>
          <w:vertAlign w:val="superscript"/>
        </w:rPr>
      </w:pPr>
      <w:r>
        <w:rPr>
          <w:rFonts w:cs="Calibri"/>
          <w:sz w:val="24"/>
          <w:szCs w:val="24"/>
        </w:rPr>
        <w:t xml:space="preserve">da najniže uvjerenje pridruži </w:t>
      </w:r>
      <w:r w:rsidR="00E72BBA">
        <w:rPr>
          <w:rFonts w:cs="Calibri"/>
          <w:sz w:val="24"/>
          <w:szCs w:val="24"/>
        </w:rPr>
        <w:t>cijeloj skupini kontrolnih aktivnosti i ispita sve kontrolne aktivnosti pojedinačno</w:t>
      </w:r>
      <w:r w:rsidR="00F74F21" w:rsidRPr="008B7AC8">
        <w:rPr>
          <w:rFonts w:cs="Calibri"/>
          <w:sz w:val="24"/>
          <w:szCs w:val="24"/>
        </w:rPr>
        <w:t xml:space="preserve">. </w:t>
      </w:r>
    </w:p>
    <w:p w:rsidR="00F74F21" w:rsidRPr="005A7A35" w:rsidRDefault="00E72BBA" w:rsidP="009E0A09">
      <w:pPr>
        <w:widowControl w:val="0"/>
        <w:overflowPunct w:val="0"/>
        <w:autoSpaceDE w:val="0"/>
        <w:autoSpaceDN w:val="0"/>
        <w:adjustRightInd w:val="0"/>
        <w:spacing w:after="0" w:line="240" w:lineRule="auto"/>
        <w:ind w:right="40"/>
        <w:rPr>
          <w:rFonts w:ascii="Times New Roman" w:hAnsi="Times New Roman"/>
          <w:sz w:val="24"/>
          <w:szCs w:val="24"/>
        </w:rPr>
      </w:pPr>
      <w:r>
        <w:rPr>
          <w:rFonts w:cs="Calibri"/>
          <w:sz w:val="24"/>
          <w:szCs w:val="24"/>
        </w:rPr>
        <w:t>Stvaranje različitih grupa kontrolnih aktivnosti u skladu s njihovom kvalitetom i funkcioniranjem (prva točka) prikazano je na slici ispod</w:t>
      </w:r>
      <w:r w:rsidR="00F74F21" w:rsidRPr="005A7A35">
        <w:rPr>
          <w:rFonts w:cs="Calibri"/>
          <w:sz w:val="24"/>
          <w:szCs w:val="24"/>
        </w:rPr>
        <w:t>:</w:t>
      </w:r>
    </w:p>
    <w:p w:rsidR="00F74F21" w:rsidRPr="005A7A35" w:rsidRDefault="00F74F21" w:rsidP="009E0A09">
      <w:pPr>
        <w:widowControl w:val="0"/>
        <w:autoSpaceDE w:val="0"/>
        <w:autoSpaceDN w:val="0"/>
        <w:adjustRightInd w:val="0"/>
        <w:spacing w:after="0" w:line="240" w:lineRule="auto"/>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363" w:lineRule="exact"/>
        <w:rPr>
          <w:rFonts w:ascii="Times New Roman" w:hAnsi="Times New Roman"/>
          <w:sz w:val="24"/>
          <w:szCs w:val="24"/>
        </w:rPr>
      </w:pPr>
    </w:p>
    <w:p w:rsidR="00F74F21" w:rsidRPr="005A7A35" w:rsidRDefault="003C3FEE">
      <w:pPr>
        <w:widowControl w:val="0"/>
        <w:autoSpaceDE w:val="0"/>
        <w:autoSpaceDN w:val="0"/>
        <w:adjustRightInd w:val="0"/>
        <w:spacing w:after="0" w:line="240" w:lineRule="auto"/>
        <w:ind w:left="8940"/>
        <w:rPr>
          <w:rFonts w:ascii="Times New Roman" w:hAnsi="Times New Roman"/>
          <w:sz w:val="24"/>
          <w:szCs w:val="24"/>
        </w:rPr>
      </w:pPr>
      <w:r w:rsidRPr="005A7A35">
        <w:rPr>
          <w:rFonts w:ascii="Times New Roman" w:hAnsi="Times New Roman"/>
          <w:sz w:val="24"/>
          <w:szCs w:val="24"/>
        </w:rPr>
        <w:t xml:space="preserve"> </w:t>
      </w:r>
    </w:p>
    <w:p w:rsidR="00F74F21" w:rsidRPr="005A7A35" w:rsidRDefault="00F74F21">
      <w:pPr>
        <w:widowControl w:val="0"/>
        <w:autoSpaceDE w:val="0"/>
        <w:autoSpaceDN w:val="0"/>
        <w:adjustRightInd w:val="0"/>
        <w:spacing w:after="0" w:line="240" w:lineRule="auto"/>
        <w:rPr>
          <w:rFonts w:ascii="Times New Roman" w:hAnsi="Times New Roman"/>
          <w:sz w:val="24"/>
          <w:szCs w:val="24"/>
        </w:rPr>
        <w:sectPr w:rsidR="00F74F21" w:rsidRPr="005A7A35">
          <w:pgSz w:w="11900" w:h="16841"/>
          <w:pgMar w:top="1395" w:right="1380" w:bottom="716" w:left="1420" w:header="720" w:footer="720" w:gutter="0"/>
          <w:cols w:space="720" w:equalWidth="0">
            <w:col w:w="9100"/>
          </w:cols>
          <w:noEndnote/>
        </w:sectPr>
      </w:pPr>
    </w:p>
    <w:p w:rsidR="003D0061" w:rsidRPr="005A7A35" w:rsidRDefault="003D0061">
      <w:pPr>
        <w:widowControl w:val="0"/>
        <w:autoSpaceDE w:val="0"/>
        <w:autoSpaceDN w:val="0"/>
        <w:adjustRightInd w:val="0"/>
        <w:spacing w:after="0" w:line="200" w:lineRule="exact"/>
        <w:rPr>
          <w:rFonts w:ascii="Times New Roman" w:hAnsi="Times New Roman"/>
          <w:sz w:val="24"/>
          <w:szCs w:val="24"/>
        </w:rPr>
      </w:pPr>
      <w:bookmarkStart w:id="9" w:name="page10"/>
      <w:bookmarkEnd w:id="9"/>
    </w:p>
    <w:p w:rsidR="00F74F21" w:rsidRPr="005A7A35" w:rsidRDefault="003D0061">
      <w:pPr>
        <w:widowControl w:val="0"/>
        <w:autoSpaceDE w:val="0"/>
        <w:autoSpaceDN w:val="0"/>
        <w:adjustRightInd w:val="0"/>
        <w:spacing w:after="0" w:line="200" w:lineRule="exact"/>
        <w:rPr>
          <w:rFonts w:ascii="Times New Roman" w:hAnsi="Times New Roman"/>
          <w:sz w:val="24"/>
          <w:szCs w:val="24"/>
        </w:rPr>
      </w:pPr>
      <w:r w:rsidRPr="005A7A35">
        <w:rPr>
          <w:rFonts w:ascii="Times New Roman" w:hAnsi="Times New Roman"/>
          <w:noProof/>
          <w:sz w:val="24"/>
          <w:szCs w:val="24"/>
          <w:lang w:val="en-GB" w:eastAsia="en-GB"/>
        </w:rPr>
        <mc:AlternateContent>
          <mc:Choice Requires="wps">
            <w:drawing>
              <wp:anchor distT="0" distB="0" distL="114300" distR="114300" simplePos="0" relativeHeight="251718656" behindDoc="0" locked="0" layoutInCell="1" allowOverlap="1" wp14:anchorId="7F0E2E49" wp14:editId="5E12A320">
                <wp:simplePos x="0" y="0"/>
                <wp:positionH relativeFrom="column">
                  <wp:posOffset>1895475</wp:posOffset>
                </wp:positionH>
                <wp:positionV relativeFrom="paragraph">
                  <wp:posOffset>102870</wp:posOffset>
                </wp:positionV>
                <wp:extent cx="1221105" cy="538480"/>
                <wp:effectExtent l="0" t="0" r="17145" b="13970"/>
                <wp:wrapNone/>
                <wp:docPr id="23" name="Zaobljeni pravokutnik 23"/>
                <wp:cNvGraphicFramePr/>
                <a:graphic xmlns:a="http://schemas.openxmlformats.org/drawingml/2006/main">
                  <a:graphicData uri="http://schemas.microsoft.com/office/word/2010/wordprocessingShape">
                    <wps:wsp>
                      <wps:cNvSpPr/>
                      <wps:spPr>
                        <a:xfrm>
                          <a:off x="0" y="0"/>
                          <a:ext cx="1221105" cy="53848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DF4" w:rsidRDefault="00F67DF4" w:rsidP="003D0061">
                            <w:pPr>
                              <w:spacing w:after="0" w:line="240" w:lineRule="auto"/>
                              <w:jc w:val="center"/>
                              <w:rPr>
                                <w:b/>
                                <w:sz w:val="16"/>
                              </w:rPr>
                            </w:pPr>
                            <w:r w:rsidRPr="003D0061">
                              <w:rPr>
                                <w:b/>
                                <w:sz w:val="16"/>
                              </w:rPr>
                              <w:t xml:space="preserve">Kontrolna aktivnost A </w:t>
                            </w:r>
                            <w:r w:rsidRPr="003D0061">
                              <w:rPr>
                                <w:b/>
                                <w:sz w:val="16"/>
                                <w:vertAlign w:val="subscript"/>
                              </w:rPr>
                              <w:t xml:space="preserve">i </w:t>
                            </w:r>
                            <w:r w:rsidRPr="003D0061">
                              <w:rPr>
                                <w:b/>
                                <w:sz w:val="16"/>
                              </w:rPr>
                              <w:t xml:space="preserve">visok IR i KR </w:t>
                            </w:r>
                          </w:p>
                          <w:p w:rsidR="00F67DF4" w:rsidRPr="003D0061" w:rsidRDefault="00F67DF4" w:rsidP="003D0061">
                            <w:pPr>
                              <w:spacing w:after="0" w:line="240" w:lineRule="auto"/>
                              <w:jc w:val="center"/>
                              <w:rPr>
                                <w:b/>
                                <w:sz w:val="16"/>
                              </w:rPr>
                            </w:pPr>
                            <w:r w:rsidRPr="003D0061">
                              <w:rPr>
                                <w:b/>
                                <w:sz w:val="16"/>
                              </w:rPr>
                              <w:t>zahtijevaju nizak 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utnik 23" o:spid="_x0000_s1040" style="position:absolute;margin-left:149.25pt;margin-top:8.1pt;width:96.15pt;height:4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xXfwIAADgFAAAOAAAAZHJzL2Uyb0RvYy54bWysVEtPGzEQvlfqf7B8L5tdQptG2aAIRFUJ&#10;QQRUSL05Xpu4eD2u7WQ3/fUdex9QmlPVi9ezM988v/HivK012QvnFZiS5icTSoThUCnzVNJvD1cf&#10;ZpT4wEzFNBhR0oPw9Hz5/t2isXNRwBZ0JRxBJ8bPG1vSbQh2nmWeb0XN/AlYYVApwdUsoOiessqx&#10;Br3XOismk49ZA66yDrjwHv9edkq6TP6lFDzcSulFILqkmFtIp0vnJp7ZcsHmT47ZreJ9GuwfsqiZ&#10;Mhh0dHXJAiM7p/5yVSvuwIMMJxzqDKRUXKQasJp88qaa+y2zItWCzfF2bJP/f275zX7tiKpKWpxS&#10;YliNM/rOYKN/CKOIdWwPz7tg1DNBPTarsX6OmHu7dr3k8Rorb6Wr4xdrIm1q8GFssGgD4fgzL4o8&#10;n5xRwlF3djqbztIEshe0dT58EVBjaI/DcrAz1R1OMTWX7a99wLBoP9ihEFPqkki3cNAi5qHNnZBY&#10;GYYtEjpxSlxoR/YM2cA4FybksSj0l6wjTCqtR2B+DKhHUG8bYSJxbQROjgH/jDgiUlQwYQTXyoA7&#10;5qB6HtKVnf1QfVdzLD+0mzaNM58O49pAdcAZO+jI7y2/Utjca+bDmjlkO+4FbnC4xUNqaEoK/Y2S&#10;Lbhfx/5HeyQhailpcHtK6n/umBOU6K8G6fk5n07juiVhevapQMG91mxea8yuvgAcSY5vheXpGu2D&#10;Hq7SQf2Ii76KUVHFDMfYJeXBDcJF6LYanwouVqtkhitmWbg295ZH57HRkTcP7SNztmdYQG7ewLBp&#10;bP6GY51tRBpY7QJIlQgYW931tR8BrmfiUf+UxP1/LSerlwdv+RsAAP//AwBQSwMEFAAGAAgAAAAh&#10;AIbECHTeAAAACgEAAA8AAABkcnMvZG93bnJldi54bWxMj8FOwzAQRO9I/IO1SNyo3aiUNMSpClJO&#10;wKGBA0c3XpKIeB3Zbhv4epYTHHfmaXam3M5uFCcMcfCkYblQIJBabwfqNLy91jc5iJgMWTN6Qg1f&#10;GGFbXV6UprD+THs8NakTHEKxMBr6lKZCytj26Exc+AmJvQ8fnEl8hk7aYM4c7kaZKbWWzgzEH3oz&#10;4WOP7WdzdBpiLh9S/eLx+X2VnnZ333VDodb6+mre3YNIOKc/GH7rc3WouNPBH8lGMWrINvkto2ys&#10;MxAMrDaKtxxYUEsFsirl/wnVDwAAAP//AwBQSwECLQAUAAYACAAAACEAtoM4kv4AAADhAQAAEwAA&#10;AAAAAAAAAAAAAAAAAAAAW0NvbnRlbnRfVHlwZXNdLnhtbFBLAQItABQABgAIAAAAIQA4/SH/1gAA&#10;AJQBAAALAAAAAAAAAAAAAAAAAC8BAABfcmVscy8ucmVsc1BLAQItABQABgAIAAAAIQBAFSxXfwIA&#10;ADgFAAAOAAAAAAAAAAAAAAAAAC4CAABkcnMvZTJvRG9jLnhtbFBLAQItABQABgAIAAAAIQCGxAh0&#10;3gAAAAoBAAAPAAAAAAAAAAAAAAAAANkEAABkcnMvZG93bnJldi54bWxQSwUGAAAAAAQABADzAAAA&#10;5AUAAAAA&#10;" fillcolor="white [3201]" strokecolor="#4f81bd [3204]" strokeweight="2pt">
                <v:textbox>
                  <w:txbxContent>
                    <w:p w:rsidR="00F67DF4" w:rsidRDefault="00F67DF4" w:rsidP="003D0061">
                      <w:pPr>
                        <w:spacing w:after="0" w:line="240" w:lineRule="auto"/>
                        <w:jc w:val="center"/>
                        <w:rPr>
                          <w:b/>
                          <w:sz w:val="16"/>
                        </w:rPr>
                      </w:pPr>
                      <w:r w:rsidRPr="003D0061">
                        <w:rPr>
                          <w:b/>
                          <w:sz w:val="16"/>
                        </w:rPr>
                        <w:t xml:space="preserve">Kontrolna aktivnost A </w:t>
                      </w:r>
                      <w:r w:rsidRPr="003D0061">
                        <w:rPr>
                          <w:b/>
                          <w:sz w:val="16"/>
                          <w:vertAlign w:val="subscript"/>
                        </w:rPr>
                        <w:t xml:space="preserve">i </w:t>
                      </w:r>
                      <w:r w:rsidRPr="003D0061">
                        <w:rPr>
                          <w:b/>
                          <w:sz w:val="16"/>
                        </w:rPr>
                        <w:t xml:space="preserve">visok IR i KR </w:t>
                      </w:r>
                    </w:p>
                    <w:p w:rsidR="00F67DF4" w:rsidRPr="003D0061" w:rsidRDefault="00F67DF4" w:rsidP="003D0061">
                      <w:pPr>
                        <w:spacing w:after="0" w:line="240" w:lineRule="auto"/>
                        <w:jc w:val="center"/>
                        <w:rPr>
                          <w:b/>
                          <w:sz w:val="16"/>
                        </w:rPr>
                      </w:pPr>
                      <w:r w:rsidRPr="003D0061">
                        <w:rPr>
                          <w:b/>
                          <w:sz w:val="16"/>
                        </w:rPr>
                        <w:t>zahtijevaju nizak DR</w:t>
                      </w:r>
                    </w:p>
                  </w:txbxContent>
                </v:textbox>
              </v:roundrect>
            </w:pict>
          </mc:Fallback>
        </mc:AlternateContent>
      </w:r>
    </w:p>
    <w:p w:rsidR="00F74F21" w:rsidRPr="005A7A35" w:rsidRDefault="003D0061">
      <w:pPr>
        <w:widowControl w:val="0"/>
        <w:autoSpaceDE w:val="0"/>
        <w:autoSpaceDN w:val="0"/>
        <w:adjustRightInd w:val="0"/>
        <w:spacing w:after="0" w:line="200" w:lineRule="exact"/>
        <w:rPr>
          <w:rFonts w:ascii="Times New Roman" w:hAnsi="Times New Roman"/>
          <w:sz w:val="24"/>
          <w:szCs w:val="24"/>
        </w:rPr>
      </w:pPr>
      <w:r w:rsidRPr="005A7A35">
        <w:rPr>
          <w:rFonts w:ascii="Times New Roman" w:hAnsi="Times New Roman"/>
          <w:noProof/>
          <w:sz w:val="24"/>
          <w:szCs w:val="24"/>
          <w:lang w:val="en-GB" w:eastAsia="en-GB"/>
        </w:rPr>
        <mc:AlternateContent>
          <mc:Choice Requires="wps">
            <w:drawing>
              <wp:anchor distT="0" distB="0" distL="114300" distR="114300" simplePos="0" relativeHeight="251721728" behindDoc="0" locked="0" layoutInCell="1" allowOverlap="1" wp14:anchorId="0C08DF2A" wp14:editId="4B660E3F">
                <wp:simplePos x="0" y="0"/>
                <wp:positionH relativeFrom="column">
                  <wp:posOffset>2368550</wp:posOffset>
                </wp:positionH>
                <wp:positionV relativeFrom="paragraph">
                  <wp:posOffset>100965</wp:posOffset>
                </wp:positionV>
                <wp:extent cx="1221105" cy="538480"/>
                <wp:effectExtent l="0" t="0" r="17145" b="13970"/>
                <wp:wrapNone/>
                <wp:docPr id="293" name="Zaobljeni pravokutnik 293"/>
                <wp:cNvGraphicFramePr/>
                <a:graphic xmlns:a="http://schemas.openxmlformats.org/drawingml/2006/main">
                  <a:graphicData uri="http://schemas.microsoft.com/office/word/2010/wordprocessingShape">
                    <wps:wsp>
                      <wps:cNvSpPr/>
                      <wps:spPr>
                        <a:xfrm>
                          <a:off x="0" y="0"/>
                          <a:ext cx="1221105" cy="538480"/>
                        </a:xfrm>
                        <a:prstGeom prst="roundRect">
                          <a:avLst/>
                        </a:prstGeom>
                        <a:solidFill>
                          <a:sysClr val="window" lastClr="FFFFFF"/>
                        </a:solidFill>
                        <a:ln w="25400" cap="flat" cmpd="sng" algn="ctr">
                          <a:solidFill>
                            <a:srgbClr val="4F81BD"/>
                          </a:solidFill>
                          <a:prstDash val="solid"/>
                        </a:ln>
                        <a:effectLst/>
                      </wps:spPr>
                      <wps:txbx>
                        <w:txbxContent>
                          <w:p w:rsidR="00F67DF4" w:rsidRDefault="00F67DF4" w:rsidP="003D0061">
                            <w:pPr>
                              <w:spacing w:after="0" w:line="240" w:lineRule="auto"/>
                              <w:jc w:val="center"/>
                              <w:rPr>
                                <w:b/>
                                <w:sz w:val="16"/>
                              </w:rPr>
                            </w:pPr>
                            <w:r w:rsidRPr="003D0061">
                              <w:rPr>
                                <w:b/>
                                <w:sz w:val="16"/>
                              </w:rPr>
                              <w:t xml:space="preserve">Kontrolna aktivnost A </w:t>
                            </w:r>
                            <w:r w:rsidRPr="003D0061">
                              <w:rPr>
                                <w:b/>
                                <w:sz w:val="16"/>
                                <w:vertAlign w:val="subscript"/>
                              </w:rPr>
                              <w:t xml:space="preserve">i </w:t>
                            </w:r>
                            <w:r w:rsidRPr="003D0061">
                              <w:rPr>
                                <w:b/>
                                <w:sz w:val="16"/>
                              </w:rPr>
                              <w:t xml:space="preserve">visok IR i KR </w:t>
                            </w:r>
                          </w:p>
                          <w:p w:rsidR="00F67DF4" w:rsidRPr="003D0061" w:rsidRDefault="00F67DF4" w:rsidP="003D0061">
                            <w:pPr>
                              <w:spacing w:after="0" w:line="240" w:lineRule="auto"/>
                              <w:jc w:val="center"/>
                              <w:rPr>
                                <w:b/>
                                <w:sz w:val="16"/>
                              </w:rPr>
                            </w:pPr>
                            <w:r w:rsidRPr="003D0061">
                              <w:rPr>
                                <w:b/>
                                <w:sz w:val="16"/>
                              </w:rPr>
                              <w:t>zahtijevaju nizak 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utnik 293" o:spid="_x0000_s1041" style="position:absolute;margin-left:186.5pt;margin-top:7.95pt;width:96.15pt;height:4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bjkAIAABIFAAAOAAAAZHJzL2Uyb0RvYy54bWysVEtv2zAMvg/YfxB0Xx2nyZYGdYqsQYYB&#10;RRusHQrsxshyrFUWNUmJk/36UbKbPtbTMB9kUaT4+PhR5xf7RrOddF6hKXh+MuBMGoGlMpuCf79b&#10;fphw5gOYEjQaWfCD9Pxi9v7deWuncog16lI6Rk6Mn7a24HUIdpplXtSyAX+CVhpSVugaCCS6TVY6&#10;aMl7o7PhYPAxa9GV1qGQ3tPpolPyWfJfVVKEm6ryMjBdcMotpNWldR3XbHYO040DWyvRpwH/kEUD&#10;ylDQo6sFBGBbp/5y1Sjh0GMVTgQ2GVaVEjLVQNXkg1fV3NZgZaqFwPH2CJP/f27F9W7lmCoLPjw7&#10;5cxAQ036AbjWP6VRzDrY4cM2GPXAogHB1Vo/pVu3duV6ydM21r6vXBP/VBXbJ4gPR4jlPjBBh/lw&#10;mOeDMWeCdOPTyWiSepA93bbOhy8SG4rtqV0Ot6b8Rn1M8MLuygcKS/aPdjGiR63KpdI6CQd/qR3b&#10;AbWcmFJiy5kGH+iw4Mv0xTrIxYtr2rCWUBiPBsQTAcTFSkOgbWMJHW82nIHeEMlFcCmXF7e926yP&#10;UUfLSf558VaQmPQCfN1llzz0ZtrE3GWibF9jRLrDNu7Cfr1PjcrH8Uo8WmN5oO457GjtrVgqCnBF&#10;xa7AEY+pEprNcENLpZHKw37HWY3u91vn0Z7oRVrOWpoLKv3XFpwkDL8aIt5ZPhrFQUrCaPxpSIJ7&#10;rlk/15htc4nUh5xeASvSNtoH/bitHDb3NMLzGJVUYATF7kDuhcvQzSs9AkLO58mMhsdCuDK3VkTn&#10;EboI7d3+HpztmROIc9f4OEMwfcWdzjbeNDjfBqxUItYTrkSRKNDgJbL0j0Sc7Odysnp6ymZ/AAAA&#10;//8DAFBLAwQUAAYACAAAACEA0NJOF94AAAAKAQAADwAAAGRycy9kb3ducmV2LnhtbEyPwU7DMBBE&#10;70j8g7VI3KhdoqQ0jVMhBLdeknKAmxO7SURsR/amCX/PcoLjzoxm3xTH1Y7sakIcvJOw3QhgxrVe&#10;D66T8H5+e3gCFlE5rUbvjIRvE+FY3t4UKtd+cZW51tgxKnExVxJ6xCnnPLa9sSpu/GQceRcfrEI6&#10;Q8d1UAuV25E/CpFxqwZHH3o1mZfetF/1bCU01R4/5k+swpLVWb1tT6fXEKW8v1ufD8DQrPgXhl98&#10;QoeSmBo/Ox3ZKCHZJbQFyUj3wCiQZmkCrCFBiB3wsuD/J5Q/AAAA//8DAFBLAQItABQABgAIAAAA&#10;IQC2gziS/gAAAOEBAAATAAAAAAAAAAAAAAAAAAAAAABbQ29udGVudF9UeXBlc10ueG1sUEsBAi0A&#10;FAAGAAgAAAAhADj9If/WAAAAlAEAAAsAAAAAAAAAAAAAAAAALwEAAF9yZWxzLy5yZWxzUEsBAi0A&#10;FAAGAAgAAAAhAOq15uOQAgAAEgUAAA4AAAAAAAAAAAAAAAAALgIAAGRycy9lMm9Eb2MueG1sUEsB&#10;Ai0AFAAGAAgAAAAhANDSThfeAAAACgEAAA8AAAAAAAAAAAAAAAAA6gQAAGRycy9kb3ducmV2Lnht&#10;bFBLBQYAAAAABAAEAPMAAAD1BQAAAAA=&#10;" fillcolor="window" strokecolor="#4f81bd" strokeweight="2pt">
                <v:textbox>
                  <w:txbxContent>
                    <w:p w:rsidR="00F67DF4" w:rsidRDefault="00F67DF4" w:rsidP="003D0061">
                      <w:pPr>
                        <w:spacing w:after="0" w:line="240" w:lineRule="auto"/>
                        <w:jc w:val="center"/>
                        <w:rPr>
                          <w:b/>
                          <w:sz w:val="16"/>
                        </w:rPr>
                      </w:pPr>
                      <w:r w:rsidRPr="003D0061">
                        <w:rPr>
                          <w:b/>
                          <w:sz w:val="16"/>
                        </w:rPr>
                        <w:t xml:space="preserve">Kontrolna aktivnost A </w:t>
                      </w:r>
                      <w:r w:rsidRPr="003D0061">
                        <w:rPr>
                          <w:b/>
                          <w:sz w:val="16"/>
                          <w:vertAlign w:val="subscript"/>
                        </w:rPr>
                        <w:t xml:space="preserve">i </w:t>
                      </w:r>
                      <w:r w:rsidRPr="003D0061">
                        <w:rPr>
                          <w:b/>
                          <w:sz w:val="16"/>
                        </w:rPr>
                        <w:t xml:space="preserve">visok IR i KR </w:t>
                      </w:r>
                    </w:p>
                    <w:p w:rsidR="00F67DF4" w:rsidRPr="003D0061" w:rsidRDefault="00F67DF4" w:rsidP="003D0061">
                      <w:pPr>
                        <w:spacing w:after="0" w:line="240" w:lineRule="auto"/>
                        <w:jc w:val="center"/>
                        <w:rPr>
                          <w:b/>
                          <w:sz w:val="16"/>
                        </w:rPr>
                      </w:pPr>
                      <w:r w:rsidRPr="003D0061">
                        <w:rPr>
                          <w:b/>
                          <w:sz w:val="16"/>
                        </w:rPr>
                        <w:t>zahtijevaju nizak DR</w:t>
                      </w:r>
                    </w:p>
                  </w:txbxContent>
                </v:textbox>
              </v:roundrect>
            </w:pict>
          </mc:Fallback>
        </mc:AlternateContent>
      </w:r>
    </w:p>
    <w:p w:rsidR="00F74F21" w:rsidRPr="005A7A35" w:rsidRDefault="003D0061">
      <w:pPr>
        <w:widowControl w:val="0"/>
        <w:autoSpaceDE w:val="0"/>
        <w:autoSpaceDN w:val="0"/>
        <w:adjustRightInd w:val="0"/>
        <w:spacing w:after="0" w:line="200" w:lineRule="exact"/>
        <w:rPr>
          <w:rFonts w:ascii="Times New Roman" w:hAnsi="Times New Roman"/>
          <w:sz w:val="24"/>
          <w:szCs w:val="24"/>
        </w:rPr>
      </w:pPr>
      <w:r w:rsidRPr="005A7A35">
        <w:rPr>
          <w:rFonts w:ascii="Times New Roman" w:hAnsi="Times New Roman"/>
          <w:noProof/>
          <w:sz w:val="24"/>
          <w:szCs w:val="24"/>
          <w:lang w:val="en-GB" w:eastAsia="en-GB"/>
        </w:rPr>
        <mc:AlternateContent>
          <mc:Choice Requires="wps">
            <w:drawing>
              <wp:anchor distT="0" distB="0" distL="114300" distR="114300" simplePos="0" relativeHeight="251723776" behindDoc="0" locked="0" layoutInCell="1" allowOverlap="1" wp14:anchorId="253D6560" wp14:editId="3F66C939">
                <wp:simplePos x="0" y="0"/>
                <wp:positionH relativeFrom="column">
                  <wp:posOffset>3009900</wp:posOffset>
                </wp:positionH>
                <wp:positionV relativeFrom="paragraph">
                  <wp:posOffset>76200</wp:posOffset>
                </wp:positionV>
                <wp:extent cx="1221105" cy="538480"/>
                <wp:effectExtent l="0" t="0" r="17145" b="13970"/>
                <wp:wrapNone/>
                <wp:docPr id="294" name="Zaobljeni pravokutnik 294"/>
                <wp:cNvGraphicFramePr/>
                <a:graphic xmlns:a="http://schemas.openxmlformats.org/drawingml/2006/main">
                  <a:graphicData uri="http://schemas.microsoft.com/office/word/2010/wordprocessingShape">
                    <wps:wsp>
                      <wps:cNvSpPr/>
                      <wps:spPr>
                        <a:xfrm>
                          <a:off x="0" y="0"/>
                          <a:ext cx="1221105" cy="538480"/>
                        </a:xfrm>
                        <a:prstGeom prst="roundRect">
                          <a:avLst/>
                        </a:prstGeom>
                        <a:solidFill>
                          <a:sysClr val="window" lastClr="FFFFFF"/>
                        </a:solidFill>
                        <a:ln w="25400" cap="flat" cmpd="sng" algn="ctr">
                          <a:solidFill>
                            <a:srgbClr val="4F81BD"/>
                          </a:solidFill>
                          <a:prstDash val="solid"/>
                        </a:ln>
                        <a:effectLst/>
                      </wps:spPr>
                      <wps:txbx>
                        <w:txbxContent>
                          <w:p w:rsidR="00F67DF4" w:rsidRDefault="00F67DF4" w:rsidP="003D0061">
                            <w:pPr>
                              <w:spacing w:after="0" w:line="240" w:lineRule="auto"/>
                              <w:jc w:val="center"/>
                              <w:rPr>
                                <w:b/>
                                <w:sz w:val="16"/>
                              </w:rPr>
                            </w:pPr>
                            <w:r w:rsidRPr="003D0061">
                              <w:rPr>
                                <w:b/>
                                <w:sz w:val="16"/>
                              </w:rPr>
                              <w:t xml:space="preserve">Kontrolna aktivnost A </w:t>
                            </w:r>
                            <w:r w:rsidRPr="003D0061">
                              <w:rPr>
                                <w:b/>
                                <w:sz w:val="16"/>
                                <w:vertAlign w:val="subscript"/>
                              </w:rPr>
                              <w:t xml:space="preserve">i </w:t>
                            </w:r>
                            <w:r w:rsidRPr="003D0061">
                              <w:rPr>
                                <w:b/>
                                <w:sz w:val="16"/>
                              </w:rPr>
                              <w:t xml:space="preserve">visok IR i KR </w:t>
                            </w:r>
                          </w:p>
                          <w:p w:rsidR="00F67DF4" w:rsidRPr="003D0061" w:rsidRDefault="00F67DF4" w:rsidP="003D0061">
                            <w:pPr>
                              <w:spacing w:after="0" w:line="240" w:lineRule="auto"/>
                              <w:jc w:val="center"/>
                              <w:rPr>
                                <w:b/>
                                <w:sz w:val="16"/>
                              </w:rPr>
                            </w:pPr>
                            <w:r w:rsidRPr="003D0061">
                              <w:rPr>
                                <w:b/>
                                <w:sz w:val="16"/>
                              </w:rPr>
                              <w:t>zahtijevaju nizak 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utnik 294" o:spid="_x0000_s1042" style="position:absolute;margin-left:237pt;margin-top:6pt;width:96.15pt;height:4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HlkAIAABIFAAAOAAAAZHJzL2Uyb0RvYy54bWysVEtv2zAMvg/YfxB0Xx1nTpcGdYqsQYYB&#10;RRusHQrsxshy7FUWNUmJnf36UbKbPtbTMB9kUaT4+PhR5xddo9heWlejznl6MuJMaoFFrbc5/363&#10;+jDlzHnQBSjUMucH6fjF/P2789bM5BgrVIW0jJxoN2tNzivvzSxJnKhkA+4EjdSkLNE24Em026Sw&#10;0JL3RiXj0eg0adEWxqKQztHpslfyefRfllL4m7J00jOVc8rNx9XGdRPWZH4Os60FU9ViSAP+IYsG&#10;ak1Bj66W4IHtbP2Xq6YWFh2W/kRgk2BZ1kLGGqiadPSqmtsKjIy1EDjOHGFy/8+tuN6vLauLnI/P&#10;Ms40NNSkH4Ab9VPqmhkLe3zYeV0/sGBAcLXGzejWrVnbQXK0DbV3pW3Cn6piXYT4cIRYdp4JOkzH&#10;4zQdTTgTpJt8nGbT2IPk6baxzn+R2FBsR+2yuNPFN+pjhBf2V85TWLJ/tAsRHaq6WNVKReHgLpVl&#10;e6CWE1MKbDlT4Dwd5nwVv1AHuXhxTWnWEgqTbEQ8EUBcLBV42jaG0HF6yxmoLZFceBtzeXHb2e3m&#10;GDVbTdPPy7eChKSX4Ko+u+hhMFM65C4jZYcaA9I9tmHnu00XG5WehivhaIPFgbpnsae1M2JVU4Ar&#10;KnYNlnhMldBs+htaSoVUHg47ziq0v986D/ZEL9Jy1tJcUOm/dmAlYfhVE/HO0iwLgxSFbPJpTIJ9&#10;rtk81+hdc4nUh5ReASPiNth79bgtLTb3NMKLEJVUoAXF7kEehEvfzys9AkIuFtGMhseAv9K3RgTn&#10;AboA7V13D9YMzPHEuWt8nCGYveJObxtualzsPJZ1JNYTrkSRINDgRbIMj0SY7OdytHp6yuZ/AAAA&#10;//8DAFBLAwQUAAYACAAAACEATCgE1t0AAAAJAQAADwAAAGRycy9kb3ducmV2LnhtbEyPwU7DMBBE&#10;70j8g7VI3KjTUpk2jVMhBLdeknKAm5Nsk4jYjuxNE/6e5QSn1WhGs2+y42IHccUQe+80rFcJCHS1&#10;b3rXang/vz3sQEQyrjGDd6jhGyMc89ubzKSNn12B15JawSUupkZDRzSmUsa6Q2viyo/o2Lv4YA2x&#10;DK1sgpm53A5ykyRKWtM7/tCZEV86rL/KyWqoij19TJ9UhFmVqlzXp9NriFrf3y3PBxCEC/2F4Ref&#10;0SFnpspProli0LB92vIWYmPDlwNKqUcQlYa92oHMM/l/Qf4DAAD//wMAUEsBAi0AFAAGAAgAAAAh&#10;ALaDOJL+AAAA4QEAABMAAAAAAAAAAAAAAAAAAAAAAFtDb250ZW50X1R5cGVzXS54bWxQSwECLQAU&#10;AAYACAAAACEAOP0h/9YAAACUAQAACwAAAAAAAAAAAAAAAAAvAQAAX3JlbHMvLnJlbHNQSwECLQAU&#10;AAYACAAAACEAngBB5ZACAAASBQAADgAAAAAAAAAAAAAAAAAuAgAAZHJzL2Uyb0RvYy54bWxQSwEC&#10;LQAUAAYACAAAACEATCgE1t0AAAAJAQAADwAAAAAAAAAAAAAAAADqBAAAZHJzL2Rvd25yZXYueG1s&#10;UEsFBgAAAAAEAAQA8wAAAPQFAAAAAA==&#10;" fillcolor="window" strokecolor="#4f81bd" strokeweight="2pt">
                <v:textbox>
                  <w:txbxContent>
                    <w:p w:rsidR="00F67DF4" w:rsidRDefault="00F67DF4" w:rsidP="003D0061">
                      <w:pPr>
                        <w:spacing w:after="0" w:line="240" w:lineRule="auto"/>
                        <w:jc w:val="center"/>
                        <w:rPr>
                          <w:b/>
                          <w:sz w:val="16"/>
                        </w:rPr>
                      </w:pPr>
                      <w:r w:rsidRPr="003D0061">
                        <w:rPr>
                          <w:b/>
                          <w:sz w:val="16"/>
                        </w:rPr>
                        <w:t xml:space="preserve">Kontrolna aktivnost A </w:t>
                      </w:r>
                      <w:r w:rsidRPr="003D0061">
                        <w:rPr>
                          <w:b/>
                          <w:sz w:val="16"/>
                          <w:vertAlign w:val="subscript"/>
                        </w:rPr>
                        <w:t xml:space="preserve">i </w:t>
                      </w:r>
                      <w:r w:rsidRPr="003D0061">
                        <w:rPr>
                          <w:b/>
                          <w:sz w:val="16"/>
                        </w:rPr>
                        <w:t xml:space="preserve">visok IR i KR </w:t>
                      </w:r>
                    </w:p>
                    <w:p w:rsidR="00F67DF4" w:rsidRPr="003D0061" w:rsidRDefault="00F67DF4" w:rsidP="003D0061">
                      <w:pPr>
                        <w:spacing w:after="0" w:line="240" w:lineRule="auto"/>
                        <w:jc w:val="center"/>
                        <w:rPr>
                          <w:b/>
                          <w:sz w:val="16"/>
                        </w:rPr>
                      </w:pPr>
                      <w:r w:rsidRPr="003D0061">
                        <w:rPr>
                          <w:b/>
                          <w:sz w:val="16"/>
                        </w:rPr>
                        <w:t>zahtijevaju nizak DR</w:t>
                      </w:r>
                    </w:p>
                  </w:txbxContent>
                </v:textbox>
              </v:roundrect>
            </w:pict>
          </mc:Fallback>
        </mc:AlternateContent>
      </w:r>
    </w:p>
    <w:p w:rsidR="00F74F21" w:rsidRPr="005A7A35" w:rsidRDefault="003D0061">
      <w:pPr>
        <w:widowControl w:val="0"/>
        <w:autoSpaceDE w:val="0"/>
        <w:autoSpaceDN w:val="0"/>
        <w:adjustRightInd w:val="0"/>
        <w:spacing w:after="0" w:line="200" w:lineRule="exact"/>
        <w:rPr>
          <w:rFonts w:ascii="Times New Roman" w:hAnsi="Times New Roman"/>
          <w:sz w:val="24"/>
          <w:szCs w:val="24"/>
        </w:rPr>
      </w:pPr>
      <w:r w:rsidRPr="005A7A35">
        <w:rPr>
          <w:rFonts w:ascii="Times New Roman" w:hAnsi="Times New Roman"/>
          <w:noProof/>
          <w:sz w:val="24"/>
          <w:szCs w:val="24"/>
          <w:lang w:val="en-GB" w:eastAsia="en-GB"/>
        </w:rPr>
        <mc:AlternateContent>
          <mc:Choice Requires="wps">
            <w:drawing>
              <wp:anchor distT="0" distB="0" distL="114300" distR="114300" simplePos="0" relativeHeight="251725824" behindDoc="0" locked="0" layoutInCell="1" allowOverlap="1" wp14:anchorId="65427622" wp14:editId="41BADBCE">
                <wp:simplePos x="0" y="0"/>
                <wp:positionH relativeFrom="column">
                  <wp:posOffset>3602990</wp:posOffset>
                </wp:positionH>
                <wp:positionV relativeFrom="paragraph">
                  <wp:posOffset>31115</wp:posOffset>
                </wp:positionV>
                <wp:extent cx="1221105" cy="538480"/>
                <wp:effectExtent l="0" t="0" r="17145" b="13970"/>
                <wp:wrapNone/>
                <wp:docPr id="295" name="Zaobljeni pravokutnik 295"/>
                <wp:cNvGraphicFramePr/>
                <a:graphic xmlns:a="http://schemas.openxmlformats.org/drawingml/2006/main">
                  <a:graphicData uri="http://schemas.microsoft.com/office/word/2010/wordprocessingShape">
                    <wps:wsp>
                      <wps:cNvSpPr/>
                      <wps:spPr>
                        <a:xfrm>
                          <a:off x="0" y="0"/>
                          <a:ext cx="1221105" cy="538480"/>
                        </a:xfrm>
                        <a:prstGeom prst="roundRect">
                          <a:avLst/>
                        </a:prstGeom>
                        <a:solidFill>
                          <a:sysClr val="window" lastClr="FFFFFF"/>
                        </a:solidFill>
                        <a:ln w="25400" cap="flat" cmpd="sng" algn="ctr">
                          <a:solidFill>
                            <a:srgbClr val="4F81BD"/>
                          </a:solidFill>
                          <a:prstDash val="solid"/>
                        </a:ln>
                        <a:effectLst/>
                      </wps:spPr>
                      <wps:txbx>
                        <w:txbxContent>
                          <w:p w:rsidR="00F67DF4" w:rsidRDefault="00F67DF4" w:rsidP="003D0061">
                            <w:pPr>
                              <w:spacing w:after="0" w:line="240" w:lineRule="auto"/>
                              <w:jc w:val="center"/>
                              <w:rPr>
                                <w:b/>
                                <w:sz w:val="16"/>
                              </w:rPr>
                            </w:pPr>
                            <w:r w:rsidRPr="003D0061">
                              <w:rPr>
                                <w:b/>
                                <w:sz w:val="16"/>
                              </w:rPr>
                              <w:t xml:space="preserve">Kontrolna aktivnost A </w:t>
                            </w:r>
                            <w:r w:rsidRPr="003D0061">
                              <w:rPr>
                                <w:b/>
                                <w:sz w:val="16"/>
                                <w:vertAlign w:val="subscript"/>
                              </w:rPr>
                              <w:t xml:space="preserve">i </w:t>
                            </w:r>
                            <w:r w:rsidRPr="003D0061">
                              <w:rPr>
                                <w:b/>
                                <w:sz w:val="16"/>
                              </w:rPr>
                              <w:t xml:space="preserve">visok IR i KR </w:t>
                            </w:r>
                          </w:p>
                          <w:p w:rsidR="00F67DF4" w:rsidRPr="003D0061" w:rsidRDefault="00F67DF4" w:rsidP="003D0061">
                            <w:pPr>
                              <w:spacing w:after="0" w:line="240" w:lineRule="auto"/>
                              <w:jc w:val="center"/>
                              <w:rPr>
                                <w:b/>
                                <w:sz w:val="16"/>
                              </w:rPr>
                            </w:pPr>
                            <w:r w:rsidRPr="003D0061">
                              <w:rPr>
                                <w:b/>
                                <w:sz w:val="16"/>
                              </w:rPr>
                              <w:t>zahtijevaju nizak 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utnik 295" o:spid="_x0000_s1043" style="position:absolute;margin-left:283.7pt;margin-top:2.45pt;width:96.15pt;height:4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Du/jwIAABIFAAAOAAAAZHJzL2Uyb0RvYy54bWysVE1vGjEQvVfqf7B8b5al0BAUiGgQVaUo&#10;QU2qSL0Zrxe28Xpc27DQX99n74Z8NKeqe/B6POP5ePPG5xf7WrOdcr4iM+H5SY8zZSQVlVlP+Pe7&#10;xYcRZz4IUwhNRk34QXl+MX3/7ryxY9WnDelCOQYnxo8bO+GbEOw4y7zcqFr4E7LKQFmSq0WA6NZZ&#10;4UQD77XO+r3ep6whV1hHUnmP03mr5NPkvyyVDDdl6VVgesKRW0irS+sqrtn0XIzXTthNJbs0xD9k&#10;UYvKIOjR1VwEwbau+stVXUlHnspwIqnOqCwrqVINqCbvvarmdiOsSrUAHG+PMPn/51Ze75aOVcWE&#10;98+GnBlRo0k/BK30T2UqZp3Y0cM2mOqBRQPA1Vg/xq1bu3Sd5LGNte9LV8c/qmL7BPHhCLHaByZx&#10;mPf7ed5DJAnd8ONoMEo9yJ5uW+fDF0U1Ynu0y9HWFN/QxwSv2F35gLCwf7SLET3pqlhUWifh4C+1&#10;YzuBloMpBTWcaeEDDid8kb5YB1y8uKYNa4DCcNADT6QAF0stAra1BTrerDkTeg2Sy+BSLi9ue7de&#10;HaMOFqP88/ytIDHpufCbNrvkoTPTJuauEmW7GiPSLbZxF/arfWpUfhqvxKMVFQd0z1FLa2/lokKA&#10;KxS7FA48RiWYzXCDpdSE8qjbcbYh9/ut82gPekHLWYO5QOm/tsIpYPjVgHhn+WAQBykJg+FpH4J7&#10;rlk915htfUnoQ45XwMq0jfZBP25LR/U9RngWo0IljETsFuROuAztvOIRkGo2S2YYHivClbm1MjqP&#10;0EVo7/b3wtmOOQGcu6bHGRLjV9xpbeNNQ7NtoLJKxHrCFRSJAgYvkaV7JOJkP5eT1dNTNv0DAAD/&#10;/wMAUEsDBBQABgAIAAAAIQADKNIN3QAAAAgBAAAPAAAAZHJzL2Rvd25yZXYueG1sTI9BT4NAEIXv&#10;Jv6HzZh4s0tNC4WyNMborRfQg94WmAKRnSW7S8F/73jS08vkvbz3TX5azSiu6PxgScF2E4FAamw7&#10;UKfg/e314QDCB02tHi2hgm/0cCpub3KdtXahEq9V6ASXkM+0gj6EKZPSNz0a7Td2QmLvYp3RgU/X&#10;ydbphcvNKB+jKJZGD8QLvZ7wucfmq5qNgrpMw8f8GUq3xFVcbZvz+cV5pe7v1qcjiIBr+AvDLz6j&#10;Q8FMtZ2p9WJUsI+THUcV7FIQ7Cf7NAFRKziwyiKX/x8ofgAAAP//AwBQSwECLQAUAAYACAAAACEA&#10;toM4kv4AAADhAQAAEwAAAAAAAAAAAAAAAAAAAAAAW0NvbnRlbnRfVHlwZXNdLnhtbFBLAQItABQA&#10;BgAIAAAAIQA4/SH/1gAAAJQBAAALAAAAAAAAAAAAAAAAAC8BAABfcmVscy8ucmVsc1BLAQItABQA&#10;BgAIAAAAIQB80Du/jwIAABIFAAAOAAAAAAAAAAAAAAAAAC4CAABkcnMvZTJvRG9jLnhtbFBLAQIt&#10;ABQABgAIAAAAIQADKNIN3QAAAAgBAAAPAAAAAAAAAAAAAAAAAOkEAABkcnMvZG93bnJldi54bWxQ&#10;SwUGAAAAAAQABADzAAAA8wUAAAAA&#10;" fillcolor="window" strokecolor="#4f81bd" strokeweight="2pt">
                <v:textbox>
                  <w:txbxContent>
                    <w:p w:rsidR="00F67DF4" w:rsidRDefault="00F67DF4" w:rsidP="003D0061">
                      <w:pPr>
                        <w:spacing w:after="0" w:line="240" w:lineRule="auto"/>
                        <w:jc w:val="center"/>
                        <w:rPr>
                          <w:b/>
                          <w:sz w:val="16"/>
                        </w:rPr>
                      </w:pPr>
                      <w:r w:rsidRPr="003D0061">
                        <w:rPr>
                          <w:b/>
                          <w:sz w:val="16"/>
                        </w:rPr>
                        <w:t xml:space="preserve">Kontrolna aktivnost A </w:t>
                      </w:r>
                      <w:r w:rsidRPr="003D0061">
                        <w:rPr>
                          <w:b/>
                          <w:sz w:val="16"/>
                          <w:vertAlign w:val="subscript"/>
                        </w:rPr>
                        <w:t xml:space="preserve">i </w:t>
                      </w:r>
                      <w:r w:rsidRPr="003D0061">
                        <w:rPr>
                          <w:b/>
                          <w:sz w:val="16"/>
                        </w:rPr>
                        <w:t xml:space="preserve">visok IR i KR </w:t>
                      </w:r>
                    </w:p>
                    <w:p w:rsidR="00F67DF4" w:rsidRPr="003D0061" w:rsidRDefault="00F67DF4" w:rsidP="003D0061">
                      <w:pPr>
                        <w:spacing w:after="0" w:line="240" w:lineRule="auto"/>
                        <w:jc w:val="center"/>
                        <w:rPr>
                          <w:b/>
                          <w:sz w:val="16"/>
                        </w:rPr>
                      </w:pPr>
                      <w:r w:rsidRPr="003D0061">
                        <w:rPr>
                          <w:b/>
                          <w:sz w:val="16"/>
                        </w:rPr>
                        <w:t>zahtijevaju nizak DR</w:t>
                      </w:r>
                    </w:p>
                  </w:txbxContent>
                </v:textbox>
              </v:roundrect>
            </w:pict>
          </mc:Fallback>
        </mc:AlternateContent>
      </w:r>
      <w:r w:rsidRPr="005A7A35">
        <w:rPr>
          <w:rFonts w:ascii="Times New Roman" w:hAnsi="Times New Roman"/>
          <w:noProof/>
          <w:sz w:val="24"/>
          <w:szCs w:val="24"/>
          <w:lang w:val="en-GB" w:eastAsia="en-GB"/>
        </w:rPr>
        <mc:AlternateContent>
          <mc:Choice Requires="wps">
            <w:drawing>
              <wp:anchor distT="0" distB="0" distL="114300" distR="114300" simplePos="0" relativeHeight="251719680" behindDoc="0" locked="0" layoutInCell="1" allowOverlap="1" wp14:anchorId="388F456E" wp14:editId="6B674D66">
                <wp:simplePos x="0" y="0"/>
                <wp:positionH relativeFrom="column">
                  <wp:posOffset>1357004</wp:posOffset>
                </wp:positionH>
                <wp:positionV relativeFrom="paragraph">
                  <wp:posOffset>90985</wp:posOffset>
                </wp:positionV>
                <wp:extent cx="539115" cy="1248770"/>
                <wp:effectExtent l="0" t="0" r="13335" b="27940"/>
                <wp:wrapNone/>
                <wp:docPr id="31" name="Lijeva vitičasta zagrada 31"/>
                <wp:cNvGraphicFramePr/>
                <a:graphic xmlns:a="http://schemas.openxmlformats.org/drawingml/2006/main">
                  <a:graphicData uri="http://schemas.microsoft.com/office/word/2010/wordprocessingShape">
                    <wps:wsp>
                      <wps:cNvSpPr/>
                      <wps:spPr>
                        <a:xfrm>
                          <a:off x="0" y="0"/>
                          <a:ext cx="539115" cy="1248770"/>
                        </a:xfrm>
                        <a:prstGeom prst="leftBrac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ijeva vitičasta zagrada 31" o:spid="_x0000_s1026" type="#_x0000_t87" style="position:absolute;margin-left:106.85pt;margin-top:7.15pt;width:42.45pt;height:98.3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eykwIAAHgFAAAOAAAAZHJzL2Uyb0RvYy54bWysVNtuEzEQfUfiHyy/091NU9JG3VQhVRFS&#10;RCta1GfHaydGXtuMnWzSf+Cv+DDG3ksjWiGBeNm1PWfuZ+byal9rshPglTUlLU5ySoThtlJmXdKv&#10;DzfvzinxgZmKaWtESQ/C06vZ2zeXjZuKkd1YXQkgaMT4aeNKugnBTbPM842omT+xThgUSgs1C3iF&#10;dVYBa9B6rbNRnr/PGguVA8uF9/h63QrpLNmXUvBwK6UXgeiSYmwhfSF9V/GbzS7ZdA3MbRTvwmD/&#10;EEXNlEGng6lrFhjZgnphqlYcrLcynHBbZ1ZKxUXKAbMp8t+yud8wJ1IuWBzvhjL5/2eWf97dAVFV&#10;SU8LSgyrsUdL9U3sGNmpoH7+YNg98sSwRBUjiMGCNc5PUe/e3UF383iM2e8l1PGPeZF9KvJhKLLY&#10;B8Lx8ez0oijOKOEoKkbj88kkdSF71nbgw0dhaxIPJdVChg/AeKwEm7Ld0gd0i/geF5+1IU20N8nz&#10;BPNWq+pGaR2FHtarhQayY5EF+SRf9C6PYGhQG7Qbs2vzSadw0KJ18EVILBRmULQeIkXFYJZxLkxI&#10;9UmWEB3VJIYwKHah/Umxw0dVkej7N8qDRvJsTRiUa2UsvBZ22PchyxbfV6DNO5ZgZasDcgRsOzze&#10;8RuFjVkiM+4Y4LTgXOEGCLf4kdpiG2x3omRj4em194hHEqOUkganr6T++5aBoER/Mkjvi2I8juOa&#10;LuOzyQgvcCxZHUvMtl5YbC0yGKNLx4gPuj9KsPUjLop59IoiZjj6LikP0F8Wod0KuGq4mM8TDEfU&#10;sbA09473XY+ce9g/MnAdOwPy+rPtJ/UFP1ts7Iex822wUiXyPte1qzeOd+J0t4ri/ji+J9Tzwpz9&#10;AgAA//8DAFBLAwQUAAYACAAAACEAnVCm398AAAAKAQAADwAAAGRycy9kb3ducmV2LnhtbEyPQU+D&#10;QBCF7yb+h82YeLMLtKktsjRE48WYNEWj8TawIxDZXWS3FP+905MeJ9/Le99ku9n0YqLRd84qiBcR&#10;CLK1051tFLy+PN5sQPiAVmPvLCn4IQ+7/PIiw1S7kz3QVIZGcIn1KSpoQxhSKX3dkkG/cANZZp9u&#10;NBj4HBupRzxxuellEkVrabCzvNDiQPct1V/l0fDum19VH+/4VGzj4qEv93v//D0pdX01F3cgAs3h&#10;LwxnfVaHnJ0qd7Tai15BEi9vOcpgtQTBgWS7WYOoziSOQOaZ/P9C/gsAAP//AwBQSwECLQAUAAYA&#10;CAAAACEAtoM4kv4AAADhAQAAEwAAAAAAAAAAAAAAAAAAAAAAW0NvbnRlbnRfVHlwZXNdLnhtbFBL&#10;AQItABQABgAIAAAAIQA4/SH/1gAAAJQBAAALAAAAAAAAAAAAAAAAAC8BAABfcmVscy8ucmVsc1BL&#10;AQItABQABgAIAAAAIQA8HyeykwIAAHgFAAAOAAAAAAAAAAAAAAAAAC4CAABkcnMvZTJvRG9jLnht&#10;bFBLAQItABQABgAIAAAAIQCdUKbf3wAAAAoBAAAPAAAAAAAAAAAAAAAAAO0EAABkcnMvZG93bnJl&#10;di54bWxQSwUGAAAAAAQABADzAAAA+QUAAAAA&#10;" adj="777" strokecolor="#0070c0" strokeweight="1pt"/>
            </w:pict>
          </mc:Fallback>
        </mc:AlternateContent>
      </w: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3D0061">
      <w:pPr>
        <w:widowControl w:val="0"/>
        <w:autoSpaceDE w:val="0"/>
        <w:autoSpaceDN w:val="0"/>
        <w:adjustRightInd w:val="0"/>
        <w:spacing w:after="0" w:line="200" w:lineRule="exact"/>
        <w:rPr>
          <w:rFonts w:ascii="Times New Roman" w:hAnsi="Times New Roman"/>
          <w:sz w:val="24"/>
          <w:szCs w:val="24"/>
        </w:rPr>
      </w:pPr>
      <w:r w:rsidRPr="005A7A35">
        <w:rPr>
          <w:rFonts w:ascii="Times New Roman" w:hAnsi="Times New Roman"/>
          <w:noProof/>
          <w:sz w:val="24"/>
          <w:szCs w:val="24"/>
          <w:lang w:val="en-GB" w:eastAsia="en-GB"/>
        </w:rPr>
        <mc:AlternateContent>
          <mc:Choice Requires="wps">
            <w:drawing>
              <wp:anchor distT="0" distB="0" distL="114300" distR="114300" simplePos="0" relativeHeight="251717632" behindDoc="0" locked="0" layoutInCell="1" allowOverlap="1" wp14:anchorId="751123FC" wp14:editId="2D9E63F9">
                <wp:simplePos x="0" y="0"/>
                <wp:positionH relativeFrom="column">
                  <wp:posOffset>-264795</wp:posOffset>
                </wp:positionH>
                <wp:positionV relativeFrom="paragraph">
                  <wp:posOffset>23495</wp:posOffset>
                </wp:positionV>
                <wp:extent cx="2244725" cy="993775"/>
                <wp:effectExtent l="0" t="3175" r="19050" b="19050"/>
                <wp:wrapNone/>
                <wp:docPr id="21" name="Dijagram toka: Kartica 21"/>
                <wp:cNvGraphicFramePr/>
                <a:graphic xmlns:a="http://schemas.openxmlformats.org/drawingml/2006/main">
                  <a:graphicData uri="http://schemas.microsoft.com/office/word/2010/wordprocessingShape">
                    <wps:wsp>
                      <wps:cNvSpPr/>
                      <wps:spPr>
                        <a:xfrm rot="5400000">
                          <a:off x="0" y="0"/>
                          <a:ext cx="2244725" cy="993775"/>
                        </a:xfrm>
                        <a:prstGeom prst="flowChartPunchedCard">
                          <a:avLst/>
                        </a:prstGeom>
                      </wps:spPr>
                      <wps:style>
                        <a:lnRef idx="2">
                          <a:schemeClr val="accent6"/>
                        </a:lnRef>
                        <a:fillRef idx="1">
                          <a:schemeClr val="lt1"/>
                        </a:fillRef>
                        <a:effectRef idx="0">
                          <a:schemeClr val="accent6"/>
                        </a:effectRef>
                        <a:fontRef idx="minor">
                          <a:schemeClr val="dk1"/>
                        </a:fontRef>
                      </wps:style>
                      <wps:txbx>
                        <w:txbxContent>
                          <w:p w:rsidR="00F67DF4" w:rsidRPr="003D0061" w:rsidRDefault="00F67DF4" w:rsidP="003D0061">
                            <w:pPr>
                              <w:jc w:val="center"/>
                              <w:rPr>
                                <w:b/>
                                <w:sz w:val="20"/>
                              </w:rPr>
                            </w:pPr>
                            <w:r w:rsidRPr="003D0061">
                              <w:rPr>
                                <w:b/>
                                <w:sz w:val="20"/>
                              </w:rPr>
                              <w:t xml:space="preserve">Ispitivanje kontrolnih aktivnosti operatera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1" coordsize="21600,21600" o:spt="121" path="m4321,l21600,r,21600l,21600,,4338xe">
                <v:stroke joinstyle="miter"/>
                <v:path gradientshapeok="t" o:connecttype="rect" textboxrect="0,4321,21600,21600"/>
              </v:shapetype>
              <v:shape id="Dijagram toka: Kartica 21" o:spid="_x0000_s1044" type="#_x0000_t121" style="position:absolute;margin-left:-20.85pt;margin-top:1.85pt;width:176.75pt;height:78.2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hrkQIAAFUFAAAOAAAAZHJzL2Uyb0RvYy54bWysVF1v2yAUfZ+0/4B4X514SdNadaooVadp&#10;VRutnfpMMNSsmMuAxM5+/S7Y8aqu2sM0PyAw99yPc8/l4rJrNNkL5xWYkk5PJpQIw6FS5qmk3x6u&#10;P5xR4gMzFdNgREkPwtPL5ft3F60tRA416Eo4gk6ML1pb0joEW2SZ57VomD8BKwxeSnANC3h0T1nl&#10;WIveG53lk8lp1oKrrAMuvMe/V/0lXSb/Ugoe7qT0IhBdUswtpNWldRvXbHnBiifHbK34kAb7hywa&#10;pgwGHV1dscDIzqk/XDWKO/AgwwmHJgMpFRepBqxmOnlVzX3NrEi1IDnejjT5/+eW3+43jqiqpPmU&#10;EsMa7NGV+s6QkoYEeGYF+cJcUJwRNEC2WusLBN3bjRtOHrex9E66hjhAiuezSfwSIVgi6RLfh5Fv&#10;0QXC8Weez2aLfE4Jx7vz84+LxTyGyHpf0ad1PnwS0JC4KanU0K5rzGezM6iQas1claKw/Y0PPfQI&#10;QT8x1z67tAsHLaJTbb4KiTXHDBI6qU2stSN7hjphnAsTTodUknWESaX1CJy+BdQhUYT5D7YRJpIK&#10;R2DPyl8jjogUFUwYwY0y4N6KXD2PkXv7Y/V9zbH80G271Ojp2bGPW6gO2P3UMxwOb/m1Qp5vmA8b&#10;5nAO8CfOdrjDJVJfUhh2lNTgfr71P9qXNK75AuEtjlZJ/Y8dc4IS/dmgds+ns1mcxXSYzRc5HtzL&#10;m+3LG7Nr1oBdQXligmkb7YM+bqWD5hFfgVUMjFcMpQE44jy442Ed+pHHd4SL1SqZ4fxZFm7MveXR&#10;eeQ6Suehe2TODnoLqNRbOI4hK17JrLeNSAOrXQCpkgYj2z21QxdwdpOqh3cmPg4vz8nq92u4/AUA&#10;AP//AwBQSwMEFAAGAAgAAAAhAF/GW6nhAAAACgEAAA8AAABkcnMvZG93bnJldi54bWxMj0FPwkAQ&#10;he8m/ofNmHiDLSC01m4JSrh4wEgleFy6Y1vtzjbdBeq/dzzp7U3ey3vfZMvBtuKMvW8cKZiMIxBI&#10;pTMNVQreis0oAeGDJqNbR6jgGz0s8+urTKfGXegVz7tQCS4hn2oFdQhdKqUva7Taj12HxN6H660O&#10;fPaVNL2+cLlt5TSKFtLqhnih1h0+1Vh+7U5WQdzuX+JDQcnjevOO2/Wh2D+vPpW6vRlWDyACDuEv&#10;DL/4jA45Mx3diYwXrYL5gsmDgtH9HQsOTCezGYgji3kSg8wz+f+F/AcAAP//AwBQSwECLQAUAAYA&#10;CAAAACEAtoM4kv4AAADhAQAAEwAAAAAAAAAAAAAAAAAAAAAAW0NvbnRlbnRfVHlwZXNdLnhtbFBL&#10;AQItABQABgAIAAAAIQA4/SH/1gAAAJQBAAALAAAAAAAAAAAAAAAAAC8BAABfcmVscy8ucmVsc1BL&#10;AQItABQABgAIAAAAIQDtathrkQIAAFUFAAAOAAAAAAAAAAAAAAAAAC4CAABkcnMvZTJvRG9jLnht&#10;bFBLAQItABQABgAIAAAAIQBfxlup4QAAAAoBAAAPAAAAAAAAAAAAAAAAAOsEAABkcnMvZG93bnJl&#10;di54bWxQSwUGAAAAAAQABADzAAAA+QUAAAAA&#10;" fillcolor="white [3201]" strokecolor="#f79646 [3209]" strokeweight="2pt">
                <v:textbox style="layout-flow:vertical;mso-layout-flow-alt:bottom-to-top">
                  <w:txbxContent>
                    <w:p w:rsidR="00F67DF4" w:rsidRPr="003D0061" w:rsidRDefault="00F67DF4" w:rsidP="003D0061">
                      <w:pPr>
                        <w:jc w:val="center"/>
                        <w:rPr>
                          <w:b/>
                          <w:sz w:val="20"/>
                        </w:rPr>
                      </w:pPr>
                      <w:r w:rsidRPr="003D0061">
                        <w:rPr>
                          <w:b/>
                          <w:sz w:val="20"/>
                        </w:rPr>
                        <w:t xml:space="preserve">Ispitivanje kontrolnih aktivnosti operatera </w:t>
                      </w:r>
                    </w:p>
                  </w:txbxContent>
                </v:textbox>
              </v:shape>
            </w:pict>
          </mc:Fallback>
        </mc:AlternateContent>
      </w: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331" w:lineRule="exact"/>
        <w:rPr>
          <w:rFonts w:ascii="Times New Roman" w:hAnsi="Times New Roman"/>
          <w:sz w:val="24"/>
          <w:szCs w:val="24"/>
        </w:rPr>
      </w:pPr>
    </w:p>
    <w:p w:rsidR="003D0061" w:rsidRPr="005A7A35" w:rsidRDefault="003D0061">
      <w:pPr>
        <w:widowControl w:val="0"/>
        <w:overflowPunct w:val="0"/>
        <w:autoSpaceDE w:val="0"/>
        <w:autoSpaceDN w:val="0"/>
        <w:adjustRightInd w:val="0"/>
        <w:spacing w:after="0" w:line="217" w:lineRule="auto"/>
        <w:ind w:right="40"/>
        <w:rPr>
          <w:rFonts w:cs="Calibri"/>
          <w:i/>
          <w:iCs/>
          <w:sz w:val="20"/>
          <w:szCs w:val="20"/>
        </w:rPr>
      </w:pPr>
    </w:p>
    <w:p w:rsidR="003D0061" w:rsidRPr="005A7A35" w:rsidRDefault="003D0061">
      <w:pPr>
        <w:widowControl w:val="0"/>
        <w:overflowPunct w:val="0"/>
        <w:autoSpaceDE w:val="0"/>
        <w:autoSpaceDN w:val="0"/>
        <w:adjustRightInd w:val="0"/>
        <w:spacing w:after="0" w:line="217" w:lineRule="auto"/>
        <w:ind w:right="40"/>
        <w:rPr>
          <w:rFonts w:cs="Calibri"/>
          <w:i/>
          <w:iCs/>
          <w:sz w:val="20"/>
          <w:szCs w:val="20"/>
        </w:rPr>
      </w:pPr>
    </w:p>
    <w:p w:rsidR="003D0061" w:rsidRPr="005A7A35" w:rsidRDefault="003D0061">
      <w:pPr>
        <w:widowControl w:val="0"/>
        <w:overflowPunct w:val="0"/>
        <w:autoSpaceDE w:val="0"/>
        <w:autoSpaceDN w:val="0"/>
        <w:adjustRightInd w:val="0"/>
        <w:spacing w:after="0" w:line="217" w:lineRule="auto"/>
        <w:ind w:right="40"/>
        <w:rPr>
          <w:rFonts w:cs="Calibri"/>
          <w:i/>
          <w:iCs/>
          <w:sz w:val="20"/>
          <w:szCs w:val="20"/>
        </w:rPr>
      </w:pPr>
      <w:r w:rsidRPr="005A7A35">
        <w:rPr>
          <w:rFonts w:ascii="Times New Roman" w:hAnsi="Times New Roman"/>
          <w:noProof/>
          <w:sz w:val="24"/>
          <w:szCs w:val="24"/>
          <w:lang w:val="en-GB" w:eastAsia="en-GB"/>
        </w:rPr>
        <mc:AlternateContent>
          <mc:Choice Requires="wps">
            <w:drawing>
              <wp:anchor distT="0" distB="0" distL="114300" distR="114300" simplePos="0" relativeHeight="251727872" behindDoc="0" locked="0" layoutInCell="1" allowOverlap="1" wp14:anchorId="306E10D0" wp14:editId="0987CEBD">
                <wp:simplePos x="0" y="0"/>
                <wp:positionH relativeFrom="column">
                  <wp:posOffset>1897380</wp:posOffset>
                </wp:positionH>
                <wp:positionV relativeFrom="paragraph">
                  <wp:posOffset>35560</wp:posOffset>
                </wp:positionV>
                <wp:extent cx="1221105" cy="538480"/>
                <wp:effectExtent l="0" t="0" r="17145" b="13970"/>
                <wp:wrapNone/>
                <wp:docPr id="296" name="Zaobljeni pravokutnik 296"/>
                <wp:cNvGraphicFramePr/>
                <a:graphic xmlns:a="http://schemas.openxmlformats.org/drawingml/2006/main">
                  <a:graphicData uri="http://schemas.microsoft.com/office/word/2010/wordprocessingShape">
                    <wps:wsp>
                      <wps:cNvSpPr/>
                      <wps:spPr>
                        <a:xfrm>
                          <a:off x="0" y="0"/>
                          <a:ext cx="1221105" cy="53848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F67DF4" w:rsidRDefault="00F67DF4" w:rsidP="003D0061">
                            <w:pPr>
                              <w:spacing w:after="0" w:line="240" w:lineRule="auto"/>
                              <w:jc w:val="center"/>
                              <w:rPr>
                                <w:b/>
                                <w:sz w:val="16"/>
                              </w:rPr>
                            </w:pPr>
                            <w:r w:rsidRPr="003D0061">
                              <w:rPr>
                                <w:b/>
                                <w:sz w:val="16"/>
                              </w:rPr>
                              <w:t xml:space="preserve">Kontrolna aktivnost </w:t>
                            </w:r>
                            <w:r>
                              <w:rPr>
                                <w:b/>
                                <w:sz w:val="16"/>
                              </w:rPr>
                              <w:t>B</w:t>
                            </w:r>
                            <w:r w:rsidRPr="003D0061">
                              <w:rPr>
                                <w:b/>
                                <w:sz w:val="16"/>
                              </w:rPr>
                              <w:t xml:space="preserve"> </w:t>
                            </w:r>
                            <w:r w:rsidRPr="003D0061">
                              <w:rPr>
                                <w:b/>
                                <w:sz w:val="16"/>
                                <w:vertAlign w:val="subscript"/>
                              </w:rPr>
                              <w:t xml:space="preserve">i </w:t>
                            </w:r>
                            <w:r w:rsidRPr="003D0061">
                              <w:rPr>
                                <w:b/>
                                <w:sz w:val="16"/>
                              </w:rPr>
                              <w:t xml:space="preserve">visok IR i KR </w:t>
                            </w:r>
                          </w:p>
                          <w:p w:rsidR="00F67DF4" w:rsidRPr="003D0061" w:rsidRDefault="00F67DF4" w:rsidP="003D0061">
                            <w:pPr>
                              <w:spacing w:after="0" w:line="240" w:lineRule="auto"/>
                              <w:jc w:val="center"/>
                              <w:rPr>
                                <w:b/>
                                <w:sz w:val="16"/>
                              </w:rPr>
                            </w:pPr>
                            <w:r w:rsidRPr="003D0061">
                              <w:rPr>
                                <w:b/>
                                <w:sz w:val="16"/>
                              </w:rPr>
                              <w:t xml:space="preserve">zahtijevaju </w:t>
                            </w:r>
                            <w:r>
                              <w:rPr>
                                <w:b/>
                                <w:sz w:val="16"/>
                              </w:rPr>
                              <w:t>viši</w:t>
                            </w:r>
                            <w:r w:rsidRPr="003D0061">
                              <w:rPr>
                                <w:b/>
                                <w:sz w:val="16"/>
                              </w:rPr>
                              <w:t xml:space="preserve"> 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utnik 296" o:spid="_x0000_s1045" style="position:absolute;margin-left:149.4pt;margin-top:2.8pt;width:96.15pt;height:4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fvhQIAAEEFAAAOAAAAZHJzL2Uyb0RvYy54bWysVFFPGzEMfp+0/xDlfVzvVhhUXFEFYpqE&#10;AAET0t7SXEIzkjhL0t6VXz8ndz0Y69O0lySO/dmx/TmnZ53RZCN8UGBrWh5MKBGWQ6PsU02/P1x+&#10;OqYkRGYbpsGKmm5FoGfzjx9OWzcTFaxAN8ITdGLDrHU1XcXoZkUR+EoYFg7ACYtKCd6wiKJ/KhrP&#10;WvRudFFNJkdFC75xHrgIAW8veiWdZ/9SCh5vpAwiEl1TfFvMq8/rMq3F/JTNnjxzK8WHZ7B/eIVh&#10;ymLQ0dUFi4ysvfrLlVHcQwAZDziYAqRUXOQcMJty8i6b+xVzIueCxQluLFP4f2759ebWE9XUtDo5&#10;osQyg036wWCpfwqriPNsA8/raNUzSQZYrtaFGaLu3a0fpIDHlHsnvUk7ZkW6XOLtWGLRRcLxsqyq&#10;spwcUsJRd/j5eHqce1C8op0P8asAg7EDtsvD2jZ32MdcXra5ChHDov3OLkXUNt2ll/Vvyae41aJX&#10;3gmJKWL0KjvJ5BLn2pMNQ1owzoWNVcoN3WqL1gkmldYjsNwH1LEcQINtgolMuhE42Qf8M+KIyFHB&#10;xhFslAW/z0HzPEbu7XfZ9zmn9GO37HJfy5Nd15bQbLHZHvopCI5fKqzxFQvxlnmkPQ4IjnK8wUVq&#10;aGsKw4mSFfiXfffJHtmIWkpaHKOahl9r5gUl+ptFnp6U02mauyxMD79UKPi3muVbjV2bc8CWlPhp&#10;OJ6PyT7q3VF6MI848YsUFVXMcoxdUx79TjiP/Xjjn8HFYpHNcNYci1f23vHkPBU60eehe2TeDUSL&#10;SNFr2I0cm72jWm+bkBYW6whSZR6mUvd1HVqAc5p5NPwp6SN4K2er159v/hsAAP//AwBQSwMEFAAG&#10;AAgAAAAhANqD97PeAAAACAEAAA8AAABkcnMvZG93bnJldi54bWxMjzFrwzAUhPdC/4N4hW6NZJMG&#10;27UcQqGQkC5Ns2STrVfLVHoylpK4/z7q1I7HHXff1evZWXbBKQyeJGQLAQyp83qgXsLx8+2pABai&#10;Iq2sJ5TwgwHWzf1drSrtr/SBl0PsWSqhUCkJJsax4jx0Bp0KCz8iJe/LT07FJKee60ldU7mzPBdi&#10;xZ0aKC0YNeKrwe77cHYSNu12a4o95XY8ve/EUe+EHk5SPj7MmxdgEef4F4Zf/IQOTWJq/Zl0YFZC&#10;XhYJPUp4XgFL/rLMMmCthFIsgTc1/3+guQEAAP//AwBQSwECLQAUAAYACAAAACEAtoM4kv4AAADh&#10;AQAAEwAAAAAAAAAAAAAAAAAAAAAAW0NvbnRlbnRfVHlwZXNdLnhtbFBLAQItABQABgAIAAAAIQA4&#10;/SH/1gAAAJQBAAALAAAAAAAAAAAAAAAAAC8BAABfcmVscy8ucmVsc1BLAQItABQABgAIAAAAIQA6&#10;NsfvhQIAAEEFAAAOAAAAAAAAAAAAAAAAAC4CAABkcnMvZTJvRG9jLnhtbFBLAQItABQABgAIAAAA&#10;IQDag/ez3gAAAAgBAAAPAAAAAAAAAAAAAAAAAN8EAABkcnMvZG93bnJldi54bWxQSwUGAAAAAAQA&#10;BADzAAAA6gUAAAAA&#10;" fillcolor="white [3201]" strokecolor="#c0504d [3205]" strokeweight="2pt">
                <v:textbox>
                  <w:txbxContent>
                    <w:p w:rsidR="00F67DF4" w:rsidRDefault="00F67DF4" w:rsidP="003D0061">
                      <w:pPr>
                        <w:spacing w:after="0" w:line="240" w:lineRule="auto"/>
                        <w:jc w:val="center"/>
                        <w:rPr>
                          <w:b/>
                          <w:sz w:val="16"/>
                        </w:rPr>
                      </w:pPr>
                      <w:r w:rsidRPr="003D0061">
                        <w:rPr>
                          <w:b/>
                          <w:sz w:val="16"/>
                        </w:rPr>
                        <w:t xml:space="preserve">Kontrolna aktivnost </w:t>
                      </w:r>
                      <w:r>
                        <w:rPr>
                          <w:b/>
                          <w:sz w:val="16"/>
                        </w:rPr>
                        <w:t>B</w:t>
                      </w:r>
                      <w:r w:rsidRPr="003D0061">
                        <w:rPr>
                          <w:b/>
                          <w:sz w:val="16"/>
                        </w:rPr>
                        <w:t xml:space="preserve"> </w:t>
                      </w:r>
                      <w:r w:rsidRPr="003D0061">
                        <w:rPr>
                          <w:b/>
                          <w:sz w:val="16"/>
                          <w:vertAlign w:val="subscript"/>
                        </w:rPr>
                        <w:t xml:space="preserve">i </w:t>
                      </w:r>
                      <w:r w:rsidRPr="003D0061">
                        <w:rPr>
                          <w:b/>
                          <w:sz w:val="16"/>
                        </w:rPr>
                        <w:t xml:space="preserve">visok IR i KR </w:t>
                      </w:r>
                    </w:p>
                    <w:p w:rsidR="00F67DF4" w:rsidRPr="003D0061" w:rsidRDefault="00F67DF4" w:rsidP="003D0061">
                      <w:pPr>
                        <w:spacing w:after="0" w:line="240" w:lineRule="auto"/>
                        <w:jc w:val="center"/>
                        <w:rPr>
                          <w:b/>
                          <w:sz w:val="16"/>
                        </w:rPr>
                      </w:pPr>
                      <w:r w:rsidRPr="003D0061">
                        <w:rPr>
                          <w:b/>
                          <w:sz w:val="16"/>
                        </w:rPr>
                        <w:t xml:space="preserve">zahtijevaju </w:t>
                      </w:r>
                      <w:r>
                        <w:rPr>
                          <w:b/>
                          <w:sz w:val="16"/>
                        </w:rPr>
                        <w:t>viši</w:t>
                      </w:r>
                      <w:r w:rsidRPr="003D0061">
                        <w:rPr>
                          <w:b/>
                          <w:sz w:val="16"/>
                        </w:rPr>
                        <w:t xml:space="preserve"> DR</w:t>
                      </w:r>
                    </w:p>
                  </w:txbxContent>
                </v:textbox>
              </v:roundrect>
            </w:pict>
          </mc:Fallback>
        </mc:AlternateContent>
      </w:r>
    </w:p>
    <w:p w:rsidR="003D0061" w:rsidRPr="005A7A35" w:rsidRDefault="003D0061">
      <w:pPr>
        <w:widowControl w:val="0"/>
        <w:overflowPunct w:val="0"/>
        <w:autoSpaceDE w:val="0"/>
        <w:autoSpaceDN w:val="0"/>
        <w:adjustRightInd w:val="0"/>
        <w:spacing w:after="0" w:line="217" w:lineRule="auto"/>
        <w:ind w:right="40"/>
        <w:rPr>
          <w:rFonts w:cs="Calibri"/>
          <w:i/>
          <w:iCs/>
          <w:sz w:val="20"/>
          <w:szCs w:val="20"/>
        </w:rPr>
      </w:pPr>
      <w:r w:rsidRPr="005A7A35">
        <w:rPr>
          <w:rFonts w:ascii="Times New Roman" w:hAnsi="Times New Roman"/>
          <w:noProof/>
          <w:sz w:val="24"/>
          <w:szCs w:val="24"/>
          <w:lang w:val="en-GB" w:eastAsia="en-GB"/>
        </w:rPr>
        <mc:AlternateContent>
          <mc:Choice Requires="wps">
            <w:drawing>
              <wp:anchor distT="0" distB="0" distL="114300" distR="114300" simplePos="0" relativeHeight="251734016" behindDoc="0" locked="0" layoutInCell="1" allowOverlap="1" wp14:anchorId="3A12CD9A" wp14:editId="7E665579">
                <wp:simplePos x="0" y="0"/>
                <wp:positionH relativeFrom="column">
                  <wp:posOffset>3768090</wp:posOffset>
                </wp:positionH>
                <wp:positionV relativeFrom="paragraph">
                  <wp:posOffset>121920</wp:posOffset>
                </wp:positionV>
                <wp:extent cx="1221105" cy="538480"/>
                <wp:effectExtent l="0" t="0" r="17145" b="13970"/>
                <wp:wrapNone/>
                <wp:docPr id="301" name="Zaobljeni pravokutnik 301"/>
                <wp:cNvGraphicFramePr/>
                <a:graphic xmlns:a="http://schemas.openxmlformats.org/drawingml/2006/main">
                  <a:graphicData uri="http://schemas.microsoft.com/office/word/2010/wordprocessingShape">
                    <wps:wsp>
                      <wps:cNvSpPr/>
                      <wps:spPr>
                        <a:xfrm>
                          <a:off x="0" y="0"/>
                          <a:ext cx="1221105" cy="538480"/>
                        </a:xfrm>
                        <a:prstGeom prst="roundRect">
                          <a:avLst/>
                        </a:prstGeom>
                        <a:solidFill>
                          <a:sysClr val="window" lastClr="FFFFFF"/>
                        </a:solidFill>
                        <a:ln w="25400" cap="flat" cmpd="sng" algn="ctr">
                          <a:solidFill>
                            <a:srgbClr val="C0504D"/>
                          </a:solidFill>
                          <a:prstDash val="solid"/>
                        </a:ln>
                        <a:effectLst/>
                      </wps:spPr>
                      <wps:txbx>
                        <w:txbxContent>
                          <w:p w:rsidR="00F67DF4" w:rsidRDefault="00F67DF4" w:rsidP="003D0061">
                            <w:pPr>
                              <w:spacing w:after="0" w:line="240" w:lineRule="auto"/>
                              <w:jc w:val="center"/>
                              <w:rPr>
                                <w:b/>
                                <w:sz w:val="16"/>
                              </w:rPr>
                            </w:pPr>
                            <w:r w:rsidRPr="003D0061">
                              <w:rPr>
                                <w:b/>
                                <w:sz w:val="16"/>
                              </w:rPr>
                              <w:t xml:space="preserve">Kontrolna aktivnost </w:t>
                            </w:r>
                            <w:r>
                              <w:rPr>
                                <w:b/>
                                <w:sz w:val="16"/>
                              </w:rPr>
                              <w:t>B</w:t>
                            </w:r>
                            <w:r w:rsidRPr="003D0061">
                              <w:rPr>
                                <w:b/>
                                <w:sz w:val="16"/>
                              </w:rPr>
                              <w:t xml:space="preserve"> </w:t>
                            </w:r>
                            <w:r w:rsidRPr="003D0061">
                              <w:rPr>
                                <w:b/>
                                <w:sz w:val="16"/>
                                <w:vertAlign w:val="subscript"/>
                              </w:rPr>
                              <w:t xml:space="preserve">i </w:t>
                            </w:r>
                            <w:r w:rsidRPr="003D0061">
                              <w:rPr>
                                <w:b/>
                                <w:sz w:val="16"/>
                              </w:rPr>
                              <w:t xml:space="preserve">visok IR i KR </w:t>
                            </w:r>
                          </w:p>
                          <w:p w:rsidR="00F67DF4" w:rsidRPr="003D0061" w:rsidRDefault="00F67DF4" w:rsidP="003D0061">
                            <w:pPr>
                              <w:spacing w:after="0" w:line="240" w:lineRule="auto"/>
                              <w:jc w:val="center"/>
                              <w:rPr>
                                <w:b/>
                                <w:sz w:val="16"/>
                              </w:rPr>
                            </w:pPr>
                            <w:r w:rsidRPr="003D0061">
                              <w:rPr>
                                <w:b/>
                                <w:sz w:val="16"/>
                              </w:rPr>
                              <w:t xml:space="preserve">zahtijevaju </w:t>
                            </w:r>
                            <w:r>
                              <w:rPr>
                                <w:b/>
                                <w:sz w:val="16"/>
                              </w:rPr>
                              <w:t>viši</w:t>
                            </w:r>
                            <w:r w:rsidRPr="003D0061">
                              <w:rPr>
                                <w:b/>
                                <w:sz w:val="16"/>
                              </w:rPr>
                              <w:t xml:space="preserve"> 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utnik 301" o:spid="_x0000_s1046" style="position:absolute;margin-left:296.7pt;margin-top:9.6pt;width:96.15pt;height:4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n1jgIAABIFAAAOAAAAZHJzL2Uyb0RvYy54bWysVEtv2zAMvg/YfxB0X22nydYFdYogQYYB&#10;RVusHQrsxshyrFUWNUmJk/36UbKbPtbTsBwUUqT4+PjR5xf7VrOddF6hKXlxknMmjcBKmU3Jv9+t&#10;Ppxx5gOYCjQaWfKD9Pxi9v7deWencoQN6ko6RkGMn3a25E0IdpplXjSyBX+CVhoy1uhaCKS6TVY5&#10;6Ch6q7NRnn/MOnSVdSik93S77I18luLXtRThuq69DEyXnGoL6XTpXMczm53DdOPANkoMZcA/VNGC&#10;MpT0GGoJAdjWqb9CtUo49FiHE4FthnWthEw9UDdF/qqb2wasTL0QON4eYfL/L6y42t04pqqSn+YF&#10;ZwZaGtIPwLX+KY1i1sEOH7bBqAcWHQiuzvopvbq1N27QPImx933t2vhPXbF9gvhwhFjuAxN0WYxG&#10;RZFPOBNkm5yejc/SDLKn19b58EViS7k9jcvh1lTfaI4JXthd+kBpyf/RL2b0qFW1Ulon5eAX2rEd&#10;0MiJKRV2nGnwgS5Lvkq/2AeFePFMG9aVfDQZ58QTAcTFWkMgsbWEjjcbzkBviOQiuFTLi9febdbH&#10;rIt8ko+XbyWJRS/BN311KcLgpk2sXSbKDj1GpHtsoxT2630a1CghFq/WWB1oeg57WnsrVooSXFKz&#10;N+CIx9QJ7Wa4pqPWSO3hIHHWoPv91n30J3qRlbOO9oJa/7UFJwnDr4aI97kYj+MiJWU8+UTVMPfc&#10;sn5uMdt2gTQHohZVl8ToH/SjWDts72mF5zErmcAIyt2DPCiL0O8rfQSEnM+TGy2PhXBpbq2IwSN0&#10;Edq7/T04OzAnEOeu8HGHYPqKO71vfGlwvg1Yq0SsJ1yJIlGhxUtkGT4ScbOf68nr6VM2+wMAAP//&#10;AwBQSwMEFAAGAAgAAAAhAFCUdlneAAAACgEAAA8AAABkcnMvZG93bnJldi54bWxMj8FOg0AQhu8m&#10;vsNmTLzZRSwtIEujJp48GNvG88JOAWVnCbsF+vaOJz3O/F/++abYLbYXE46+c6TgfhWBQKqd6ahR&#10;cDy83qUgfNBkdO8IFVzQw668vip0btxMHzjtQyO4hHyuFbQhDLmUvm7Rar9yAxJnJzdaHXgcG2lG&#10;PXO57WUcRRtpdUd8odUDvrRYf+/PVkF6PE1fVfZ+eZ67eDi8bZLm0yRK3d4sT48gAi7hD4ZffVaH&#10;kp0qdybjRa8gyR7WjHKQxSAY2KbJFkTFi2gdgSwL+f+F8gcAAP//AwBQSwECLQAUAAYACAAAACEA&#10;toM4kv4AAADhAQAAEwAAAAAAAAAAAAAAAAAAAAAAW0NvbnRlbnRfVHlwZXNdLnhtbFBLAQItABQA&#10;BgAIAAAAIQA4/SH/1gAAAJQBAAALAAAAAAAAAAAAAAAAAC8BAABfcmVscy8ucmVsc1BLAQItABQA&#10;BgAIAAAAIQABS8n1jgIAABIFAAAOAAAAAAAAAAAAAAAAAC4CAABkcnMvZTJvRG9jLnhtbFBLAQIt&#10;ABQABgAIAAAAIQBQlHZZ3gAAAAoBAAAPAAAAAAAAAAAAAAAAAOgEAABkcnMvZG93bnJldi54bWxQ&#10;SwUGAAAAAAQABADzAAAA8wUAAAAA&#10;" fillcolor="window" strokecolor="#c0504d" strokeweight="2pt">
                <v:textbox>
                  <w:txbxContent>
                    <w:p w:rsidR="00F67DF4" w:rsidRDefault="00F67DF4" w:rsidP="003D0061">
                      <w:pPr>
                        <w:spacing w:after="0" w:line="240" w:lineRule="auto"/>
                        <w:jc w:val="center"/>
                        <w:rPr>
                          <w:b/>
                          <w:sz w:val="16"/>
                        </w:rPr>
                      </w:pPr>
                      <w:r w:rsidRPr="003D0061">
                        <w:rPr>
                          <w:b/>
                          <w:sz w:val="16"/>
                        </w:rPr>
                        <w:t xml:space="preserve">Kontrolna aktivnost </w:t>
                      </w:r>
                      <w:r>
                        <w:rPr>
                          <w:b/>
                          <w:sz w:val="16"/>
                        </w:rPr>
                        <w:t>B</w:t>
                      </w:r>
                      <w:r w:rsidRPr="003D0061">
                        <w:rPr>
                          <w:b/>
                          <w:sz w:val="16"/>
                        </w:rPr>
                        <w:t xml:space="preserve"> </w:t>
                      </w:r>
                      <w:r w:rsidRPr="003D0061">
                        <w:rPr>
                          <w:b/>
                          <w:sz w:val="16"/>
                          <w:vertAlign w:val="subscript"/>
                        </w:rPr>
                        <w:t xml:space="preserve">i </w:t>
                      </w:r>
                      <w:r w:rsidRPr="003D0061">
                        <w:rPr>
                          <w:b/>
                          <w:sz w:val="16"/>
                        </w:rPr>
                        <w:t xml:space="preserve">visok IR i KR </w:t>
                      </w:r>
                    </w:p>
                    <w:p w:rsidR="00F67DF4" w:rsidRPr="003D0061" w:rsidRDefault="00F67DF4" w:rsidP="003D0061">
                      <w:pPr>
                        <w:spacing w:after="0" w:line="240" w:lineRule="auto"/>
                        <w:jc w:val="center"/>
                        <w:rPr>
                          <w:b/>
                          <w:sz w:val="16"/>
                        </w:rPr>
                      </w:pPr>
                      <w:r w:rsidRPr="003D0061">
                        <w:rPr>
                          <w:b/>
                          <w:sz w:val="16"/>
                        </w:rPr>
                        <w:t xml:space="preserve">zahtijevaju </w:t>
                      </w:r>
                      <w:r>
                        <w:rPr>
                          <w:b/>
                          <w:sz w:val="16"/>
                        </w:rPr>
                        <w:t>viši</w:t>
                      </w:r>
                      <w:r w:rsidRPr="003D0061">
                        <w:rPr>
                          <w:b/>
                          <w:sz w:val="16"/>
                        </w:rPr>
                        <w:t xml:space="preserve"> DR</w:t>
                      </w:r>
                    </w:p>
                  </w:txbxContent>
                </v:textbox>
              </v:roundrect>
            </w:pict>
          </mc:Fallback>
        </mc:AlternateContent>
      </w:r>
      <w:r w:rsidRPr="005A7A35">
        <w:rPr>
          <w:rFonts w:ascii="Times New Roman" w:hAnsi="Times New Roman"/>
          <w:noProof/>
          <w:sz w:val="24"/>
          <w:szCs w:val="24"/>
          <w:lang w:val="en-GB" w:eastAsia="en-GB"/>
        </w:rPr>
        <mc:AlternateContent>
          <mc:Choice Requires="wps">
            <w:drawing>
              <wp:anchor distT="0" distB="0" distL="114300" distR="114300" simplePos="0" relativeHeight="251731968" behindDoc="0" locked="0" layoutInCell="1" allowOverlap="1" wp14:anchorId="36E9FC91" wp14:editId="498B1906">
                <wp:simplePos x="0" y="0"/>
                <wp:positionH relativeFrom="column">
                  <wp:posOffset>3113405</wp:posOffset>
                </wp:positionH>
                <wp:positionV relativeFrom="paragraph">
                  <wp:posOffset>81280</wp:posOffset>
                </wp:positionV>
                <wp:extent cx="1221105" cy="538480"/>
                <wp:effectExtent l="0" t="0" r="17145" b="13970"/>
                <wp:wrapNone/>
                <wp:docPr id="298" name="Zaobljeni pravokutnik 298"/>
                <wp:cNvGraphicFramePr/>
                <a:graphic xmlns:a="http://schemas.openxmlformats.org/drawingml/2006/main">
                  <a:graphicData uri="http://schemas.microsoft.com/office/word/2010/wordprocessingShape">
                    <wps:wsp>
                      <wps:cNvSpPr/>
                      <wps:spPr>
                        <a:xfrm>
                          <a:off x="0" y="0"/>
                          <a:ext cx="1221105" cy="538480"/>
                        </a:xfrm>
                        <a:prstGeom prst="roundRect">
                          <a:avLst/>
                        </a:prstGeom>
                        <a:solidFill>
                          <a:sysClr val="window" lastClr="FFFFFF"/>
                        </a:solidFill>
                        <a:ln w="25400" cap="flat" cmpd="sng" algn="ctr">
                          <a:solidFill>
                            <a:srgbClr val="C0504D"/>
                          </a:solidFill>
                          <a:prstDash val="solid"/>
                        </a:ln>
                        <a:effectLst/>
                      </wps:spPr>
                      <wps:txbx>
                        <w:txbxContent>
                          <w:p w:rsidR="00F67DF4" w:rsidRDefault="00F67DF4" w:rsidP="003D0061">
                            <w:pPr>
                              <w:spacing w:after="0" w:line="240" w:lineRule="auto"/>
                              <w:jc w:val="center"/>
                              <w:rPr>
                                <w:b/>
                                <w:sz w:val="16"/>
                              </w:rPr>
                            </w:pPr>
                            <w:r w:rsidRPr="003D0061">
                              <w:rPr>
                                <w:b/>
                                <w:sz w:val="16"/>
                              </w:rPr>
                              <w:t xml:space="preserve">Kontrolna aktivnost </w:t>
                            </w:r>
                            <w:r>
                              <w:rPr>
                                <w:b/>
                                <w:sz w:val="16"/>
                              </w:rPr>
                              <w:t>B</w:t>
                            </w:r>
                            <w:r w:rsidRPr="003D0061">
                              <w:rPr>
                                <w:b/>
                                <w:sz w:val="16"/>
                              </w:rPr>
                              <w:t xml:space="preserve"> </w:t>
                            </w:r>
                            <w:r w:rsidRPr="003D0061">
                              <w:rPr>
                                <w:b/>
                                <w:sz w:val="16"/>
                                <w:vertAlign w:val="subscript"/>
                              </w:rPr>
                              <w:t xml:space="preserve">i </w:t>
                            </w:r>
                            <w:r w:rsidRPr="003D0061">
                              <w:rPr>
                                <w:b/>
                                <w:sz w:val="16"/>
                              </w:rPr>
                              <w:t xml:space="preserve">visok IR i KR </w:t>
                            </w:r>
                          </w:p>
                          <w:p w:rsidR="00F67DF4" w:rsidRPr="003D0061" w:rsidRDefault="00F67DF4" w:rsidP="003D0061">
                            <w:pPr>
                              <w:spacing w:after="0" w:line="240" w:lineRule="auto"/>
                              <w:jc w:val="center"/>
                              <w:rPr>
                                <w:b/>
                                <w:sz w:val="16"/>
                              </w:rPr>
                            </w:pPr>
                            <w:r w:rsidRPr="003D0061">
                              <w:rPr>
                                <w:b/>
                                <w:sz w:val="16"/>
                              </w:rPr>
                              <w:t xml:space="preserve">zahtijevaju </w:t>
                            </w:r>
                            <w:r>
                              <w:rPr>
                                <w:b/>
                                <w:sz w:val="16"/>
                              </w:rPr>
                              <w:t>viši</w:t>
                            </w:r>
                            <w:r w:rsidRPr="003D0061">
                              <w:rPr>
                                <w:b/>
                                <w:sz w:val="16"/>
                              </w:rPr>
                              <w:t xml:space="preserve"> 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utnik 298" o:spid="_x0000_s1047" style="position:absolute;margin-left:245.15pt;margin-top:6.4pt;width:96.15pt;height:4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7LjgIAABIFAAAOAAAAZHJzL2Uyb0RvYy54bWysVMtu2zAQvBfoPxC8N5Jcu02M2IFhw0WB&#10;IAmaFAF6oynKVkNxWZK27H59h5TiPJpTUR0oLne5j9lZnl/sG812yvmazIQXJzlnykgqa7Oe8O93&#10;yw+nnPkgTCk0GTXhB+X5xfT9u/PWjtWANqRL5RicGD9u7YRvQrDjLPNyoxrhT8gqA2VFrhEBoltn&#10;pRMtvDc6G+T5p6wlV1pHUnmP00Wn5NPkv6qUDNdV5VVgesKRW0irS+sqrtn0XIzXTthNLfs0xD9k&#10;0YjaIOjR1UIEwbau/stVU0tHnqpwIqnJqKpqqVINqKbIX1VzuxFWpVoAjrdHmPz/cyuvdjeO1eWE&#10;D87QKiMaNOmHoJX+qUzNrBM7etgGUz+waAC4WuvHuHVrb1wveWxj7fvKNfGPqtg+QXw4Qqz2gUkc&#10;FoNBUeQjziR0o4+nw9PUg+zptnU+fFHUILZHuxxtTfkNfUzwit2lDwgL+0e7GNGTrstlrXUSDn6u&#10;HdsJtBxMKanlTAsfcDjhy/TFOuDixTVtWAsURsMcPJECXKy0CNg2Fuh4s+ZM6DVILoNLuby47d16&#10;dYw6z0f5cPFWkJj0QvhNl13y0JtpE3NXibJ9jRHpDtu4C/vVvmtUEa/EoxWVB3TPUUdrb+WyRoBL&#10;FHsjHHiMSjCb4RpLpQnlUb/jbEPu91vn0R70gpazFnOB0n9thVPA8KsB8c6K4TAOUhKGo88DCO65&#10;ZvVcY7bNnNCHAq+AlWkb7YN+3FaOmnuM8CxGhUoYidgdyL0wD9284hGQajZLZhgeK8KlubUyOo/Q&#10;RWjv9vfC2Z45AZy7oscZEuNX3Ols401Ds22gqk7EesIVFIkCBi+RpX8k4mQ/l5PV01M2/QMAAP//&#10;AwBQSwMEFAAGAAgAAAAhACBAZkzeAAAACQEAAA8AAABkcnMvZG93bnJldi54bWxMj0FPg0AQhe8m&#10;/ofNmHizi2gRKEujJp48GNvG88JOgcrOEnYL9N87nvQ4eV/efK/YLrYXE46+c6TgfhWBQKqd6ahR&#10;cNi/3aUgfNBkdO8IFVzQw7a8vip0btxMnzjtQiO4hHyuFbQhDLmUvm7Rar9yAxJnRzdaHfgcG2lG&#10;PXO57WUcRYm0uiP+0OoBX1usv3dnqyA9HKdTlX1cXuYuHvbvybr5Mmulbm+W5w2IgEv4g+FXn9Wh&#10;ZKfKncl40St4zKIHRjmIeQIDSRonICoF2VMCsizk/wXlDwAAAP//AwBQSwECLQAUAAYACAAAACEA&#10;toM4kv4AAADhAQAAEwAAAAAAAAAAAAAAAAAAAAAAW0NvbnRlbnRfVHlwZXNdLnhtbFBLAQItABQA&#10;BgAIAAAAIQA4/SH/1gAAAJQBAAALAAAAAAAAAAAAAAAAAC8BAABfcmVscy8ucmVsc1BLAQItABQA&#10;BgAIAAAAIQCdk97LjgIAABIFAAAOAAAAAAAAAAAAAAAAAC4CAABkcnMvZTJvRG9jLnhtbFBLAQIt&#10;ABQABgAIAAAAIQAgQGZM3gAAAAkBAAAPAAAAAAAAAAAAAAAAAOgEAABkcnMvZG93bnJldi54bWxQ&#10;SwUGAAAAAAQABADzAAAA8wUAAAAA&#10;" fillcolor="window" strokecolor="#c0504d" strokeweight="2pt">
                <v:textbox>
                  <w:txbxContent>
                    <w:p w:rsidR="00F67DF4" w:rsidRDefault="00F67DF4" w:rsidP="003D0061">
                      <w:pPr>
                        <w:spacing w:after="0" w:line="240" w:lineRule="auto"/>
                        <w:jc w:val="center"/>
                        <w:rPr>
                          <w:b/>
                          <w:sz w:val="16"/>
                        </w:rPr>
                      </w:pPr>
                      <w:r w:rsidRPr="003D0061">
                        <w:rPr>
                          <w:b/>
                          <w:sz w:val="16"/>
                        </w:rPr>
                        <w:t xml:space="preserve">Kontrolna aktivnost </w:t>
                      </w:r>
                      <w:r>
                        <w:rPr>
                          <w:b/>
                          <w:sz w:val="16"/>
                        </w:rPr>
                        <w:t>B</w:t>
                      </w:r>
                      <w:r w:rsidRPr="003D0061">
                        <w:rPr>
                          <w:b/>
                          <w:sz w:val="16"/>
                        </w:rPr>
                        <w:t xml:space="preserve"> </w:t>
                      </w:r>
                      <w:r w:rsidRPr="003D0061">
                        <w:rPr>
                          <w:b/>
                          <w:sz w:val="16"/>
                          <w:vertAlign w:val="subscript"/>
                        </w:rPr>
                        <w:t xml:space="preserve">i </w:t>
                      </w:r>
                      <w:r w:rsidRPr="003D0061">
                        <w:rPr>
                          <w:b/>
                          <w:sz w:val="16"/>
                        </w:rPr>
                        <w:t xml:space="preserve">visok IR i KR </w:t>
                      </w:r>
                    </w:p>
                    <w:p w:rsidR="00F67DF4" w:rsidRPr="003D0061" w:rsidRDefault="00F67DF4" w:rsidP="003D0061">
                      <w:pPr>
                        <w:spacing w:after="0" w:line="240" w:lineRule="auto"/>
                        <w:jc w:val="center"/>
                        <w:rPr>
                          <w:b/>
                          <w:sz w:val="16"/>
                        </w:rPr>
                      </w:pPr>
                      <w:r w:rsidRPr="003D0061">
                        <w:rPr>
                          <w:b/>
                          <w:sz w:val="16"/>
                        </w:rPr>
                        <w:t xml:space="preserve">zahtijevaju </w:t>
                      </w:r>
                      <w:r>
                        <w:rPr>
                          <w:b/>
                          <w:sz w:val="16"/>
                        </w:rPr>
                        <w:t>viši</w:t>
                      </w:r>
                      <w:r w:rsidRPr="003D0061">
                        <w:rPr>
                          <w:b/>
                          <w:sz w:val="16"/>
                        </w:rPr>
                        <w:t xml:space="preserve"> DR</w:t>
                      </w:r>
                    </w:p>
                  </w:txbxContent>
                </v:textbox>
              </v:roundrect>
            </w:pict>
          </mc:Fallback>
        </mc:AlternateContent>
      </w:r>
      <w:r w:rsidRPr="005A7A35">
        <w:rPr>
          <w:rFonts w:ascii="Times New Roman" w:hAnsi="Times New Roman"/>
          <w:noProof/>
          <w:sz w:val="24"/>
          <w:szCs w:val="24"/>
          <w:lang w:val="en-GB" w:eastAsia="en-GB"/>
        </w:rPr>
        <mc:AlternateContent>
          <mc:Choice Requires="wps">
            <w:drawing>
              <wp:anchor distT="0" distB="0" distL="114300" distR="114300" simplePos="0" relativeHeight="251729920" behindDoc="0" locked="0" layoutInCell="1" allowOverlap="1" wp14:anchorId="784BC68E" wp14:editId="0E0D2B74">
                <wp:simplePos x="0" y="0"/>
                <wp:positionH relativeFrom="column">
                  <wp:posOffset>2527300</wp:posOffset>
                </wp:positionH>
                <wp:positionV relativeFrom="paragraph">
                  <wp:posOffset>6350</wp:posOffset>
                </wp:positionV>
                <wp:extent cx="1221105" cy="538480"/>
                <wp:effectExtent l="0" t="0" r="17145" b="13970"/>
                <wp:wrapNone/>
                <wp:docPr id="297" name="Zaobljeni pravokutnik 297"/>
                <wp:cNvGraphicFramePr/>
                <a:graphic xmlns:a="http://schemas.openxmlformats.org/drawingml/2006/main">
                  <a:graphicData uri="http://schemas.microsoft.com/office/word/2010/wordprocessingShape">
                    <wps:wsp>
                      <wps:cNvSpPr/>
                      <wps:spPr>
                        <a:xfrm>
                          <a:off x="0" y="0"/>
                          <a:ext cx="1221105" cy="538480"/>
                        </a:xfrm>
                        <a:prstGeom prst="roundRect">
                          <a:avLst/>
                        </a:prstGeom>
                        <a:solidFill>
                          <a:sysClr val="window" lastClr="FFFFFF"/>
                        </a:solidFill>
                        <a:ln w="25400" cap="flat" cmpd="sng" algn="ctr">
                          <a:solidFill>
                            <a:srgbClr val="C0504D"/>
                          </a:solidFill>
                          <a:prstDash val="solid"/>
                        </a:ln>
                        <a:effectLst/>
                      </wps:spPr>
                      <wps:txbx>
                        <w:txbxContent>
                          <w:p w:rsidR="00F67DF4" w:rsidRDefault="00F67DF4" w:rsidP="003D0061">
                            <w:pPr>
                              <w:spacing w:after="0" w:line="240" w:lineRule="auto"/>
                              <w:jc w:val="center"/>
                              <w:rPr>
                                <w:b/>
                                <w:sz w:val="16"/>
                              </w:rPr>
                            </w:pPr>
                            <w:r w:rsidRPr="003D0061">
                              <w:rPr>
                                <w:b/>
                                <w:sz w:val="16"/>
                              </w:rPr>
                              <w:t xml:space="preserve">Kontrolna aktivnost </w:t>
                            </w:r>
                            <w:r>
                              <w:rPr>
                                <w:b/>
                                <w:sz w:val="16"/>
                              </w:rPr>
                              <w:t>B</w:t>
                            </w:r>
                            <w:r w:rsidRPr="003D0061">
                              <w:rPr>
                                <w:b/>
                                <w:sz w:val="16"/>
                              </w:rPr>
                              <w:t xml:space="preserve"> </w:t>
                            </w:r>
                            <w:r w:rsidRPr="003D0061">
                              <w:rPr>
                                <w:b/>
                                <w:sz w:val="16"/>
                                <w:vertAlign w:val="subscript"/>
                              </w:rPr>
                              <w:t xml:space="preserve">i </w:t>
                            </w:r>
                            <w:r w:rsidRPr="003D0061">
                              <w:rPr>
                                <w:b/>
                                <w:sz w:val="16"/>
                              </w:rPr>
                              <w:t xml:space="preserve">visok IR i KR </w:t>
                            </w:r>
                          </w:p>
                          <w:p w:rsidR="00F67DF4" w:rsidRPr="003D0061" w:rsidRDefault="00F67DF4" w:rsidP="003D0061">
                            <w:pPr>
                              <w:spacing w:after="0" w:line="240" w:lineRule="auto"/>
                              <w:jc w:val="center"/>
                              <w:rPr>
                                <w:b/>
                                <w:sz w:val="16"/>
                              </w:rPr>
                            </w:pPr>
                            <w:r w:rsidRPr="003D0061">
                              <w:rPr>
                                <w:b/>
                                <w:sz w:val="16"/>
                              </w:rPr>
                              <w:t xml:space="preserve">zahtijevaju </w:t>
                            </w:r>
                            <w:r>
                              <w:rPr>
                                <w:b/>
                                <w:sz w:val="16"/>
                              </w:rPr>
                              <w:t>viši</w:t>
                            </w:r>
                            <w:r w:rsidRPr="003D0061">
                              <w:rPr>
                                <w:b/>
                                <w:sz w:val="16"/>
                              </w:rPr>
                              <w:t xml:space="preserve"> 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utnik 297" o:spid="_x0000_s1048" style="position:absolute;margin-left:199pt;margin-top:.5pt;width:96.15pt;height:4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nGjwIAABIFAAAOAAAAZHJzL2Uyb0RvYy54bWysVEtv2zAMvg/YfxB0X/1YsrVBnSJIkGFA&#10;0RZrhwK7MbIce5VFTVJiZ79+lOymj/U0zAdZFCk+Pn7U+UXfKraX1jWoC56dpJxJLbBs9Lbg3+/W&#10;H045cx50CQq1LPhBOn4xf//uvDMzmWONqpSWkRPtZp0peO29mSWJE7VswZ2gkZqUFdoWPIl2m5QW&#10;OvLeqiRP009Jh7Y0FoV0jk5Xg5LPo/+qksJfV5WTnqmCU24+rjaum7Am83OYbS2YuhFjGvAPWbTQ&#10;aAp6dLUCD2xnm79ctY2w6LDyJwLbBKuqETLWQNVk6atqbmswMtZC4DhzhMn9P7fian9jWVMWPD/7&#10;zJmGlpr0A3CjfkrdMGNhjw87r5sHFgwIrs64Gd26NTd2lBxtQ+19Zdvwp6pYHyE+HCGWvWeCDrM8&#10;z7J0ypkg3fTj6eQ09iB5um2s818kthTbUbss7nT5jfoY4YX9pfMUluwf7UJEh6op141SUTi4pbJs&#10;D9RyYkqJHWcKnKfDgq/jF+ogFy+uKc06QmE6SYknAoiLlQJP29YQOk5vOQO1JZILb2MuL247u90c&#10;oy7TaTpZvRUkJL0CVw/ZRQ+jmdIhdxkpO9YYkB6wDTvfb/qhUXm4Eo42WB6oexYHWjsj1g0FuKRi&#10;b8ASj6kSmk1/TUulkMrDccdZjfb3W+fBnuhFWs46mgsq/dcOrCQMv2oi3lk2mYRBisJk+jknwT7X&#10;bJ5r9K5dIvUho1fAiLgN9l49biuL7T2N8CJEJRVoQbEHkEdh6Yd5pUdAyMUimtHwGPCX+taI4DxA&#10;F6C96+/BmpE5njh3hY8zBLNX3Blsw02Ni53HqonEesKVKBIEGrxIlvGRCJP9XI5WT0/Z/A8AAAD/&#10;/wMAUEsDBBQABgAIAAAAIQAh0LqF3QAAAAgBAAAPAAAAZHJzL2Rvd25yZXYueG1sTI/BboMwDIbv&#10;k/oOkSvttoa1ogJGqNpJO+0wra16DsQFNuIgkgJ9+3mn7WRZv/X5+/PdbDsx4uBbRwqeVxEIpMqZ&#10;lmoF59PbUwLCB01Gd45QwR097IrFQ64z4yb6xPEYasEQ8plW0ITQZ1L6qkGr/cr1SJxd3WB14HWo&#10;pRn0xHDbyXUUbaXVLfGHRvf42mD1fbxZBcn5On6V6cf9MLXr/vS+jeuLiZV6XM77FxAB5/B3DL/6&#10;rA4FO5XuRsaLTsEmTbhL4IAH53EabUCUDI8TkEUu/xcofgAAAP//AwBQSwECLQAUAAYACAAAACEA&#10;toM4kv4AAADhAQAAEwAAAAAAAAAAAAAAAAAAAAAAW0NvbnRlbnRfVHlwZXNdLnhtbFBLAQItABQA&#10;BgAIAAAAIQA4/SH/1gAAAJQBAAALAAAAAAAAAAAAAAAAAC8BAABfcmVscy8ucmVsc1BLAQItABQA&#10;BgAIAAAAIQAMqFnGjwIAABIFAAAOAAAAAAAAAAAAAAAAAC4CAABkcnMvZTJvRG9jLnhtbFBLAQIt&#10;ABQABgAIAAAAIQAh0LqF3QAAAAgBAAAPAAAAAAAAAAAAAAAAAOkEAABkcnMvZG93bnJldi54bWxQ&#10;SwUGAAAAAAQABADzAAAA8wUAAAAA&#10;" fillcolor="window" strokecolor="#c0504d" strokeweight="2pt">
                <v:textbox>
                  <w:txbxContent>
                    <w:p w:rsidR="00F67DF4" w:rsidRDefault="00F67DF4" w:rsidP="003D0061">
                      <w:pPr>
                        <w:spacing w:after="0" w:line="240" w:lineRule="auto"/>
                        <w:jc w:val="center"/>
                        <w:rPr>
                          <w:b/>
                          <w:sz w:val="16"/>
                        </w:rPr>
                      </w:pPr>
                      <w:r w:rsidRPr="003D0061">
                        <w:rPr>
                          <w:b/>
                          <w:sz w:val="16"/>
                        </w:rPr>
                        <w:t xml:space="preserve">Kontrolna aktivnost </w:t>
                      </w:r>
                      <w:r>
                        <w:rPr>
                          <w:b/>
                          <w:sz w:val="16"/>
                        </w:rPr>
                        <w:t>B</w:t>
                      </w:r>
                      <w:r w:rsidRPr="003D0061">
                        <w:rPr>
                          <w:b/>
                          <w:sz w:val="16"/>
                        </w:rPr>
                        <w:t xml:space="preserve"> </w:t>
                      </w:r>
                      <w:r w:rsidRPr="003D0061">
                        <w:rPr>
                          <w:b/>
                          <w:sz w:val="16"/>
                          <w:vertAlign w:val="subscript"/>
                        </w:rPr>
                        <w:t xml:space="preserve">i </w:t>
                      </w:r>
                      <w:r w:rsidRPr="003D0061">
                        <w:rPr>
                          <w:b/>
                          <w:sz w:val="16"/>
                        </w:rPr>
                        <w:t xml:space="preserve">visok IR i KR </w:t>
                      </w:r>
                    </w:p>
                    <w:p w:rsidR="00F67DF4" w:rsidRPr="003D0061" w:rsidRDefault="00F67DF4" w:rsidP="003D0061">
                      <w:pPr>
                        <w:spacing w:after="0" w:line="240" w:lineRule="auto"/>
                        <w:jc w:val="center"/>
                        <w:rPr>
                          <w:b/>
                          <w:sz w:val="16"/>
                        </w:rPr>
                      </w:pPr>
                      <w:r w:rsidRPr="003D0061">
                        <w:rPr>
                          <w:b/>
                          <w:sz w:val="16"/>
                        </w:rPr>
                        <w:t xml:space="preserve">zahtijevaju </w:t>
                      </w:r>
                      <w:r>
                        <w:rPr>
                          <w:b/>
                          <w:sz w:val="16"/>
                        </w:rPr>
                        <w:t>viši</w:t>
                      </w:r>
                      <w:r w:rsidRPr="003D0061">
                        <w:rPr>
                          <w:b/>
                          <w:sz w:val="16"/>
                        </w:rPr>
                        <w:t xml:space="preserve"> DR</w:t>
                      </w:r>
                    </w:p>
                  </w:txbxContent>
                </v:textbox>
              </v:roundrect>
            </w:pict>
          </mc:Fallback>
        </mc:AlternateContent>
      </w:r>
    </w:p>
    <w:p w:rsidR="003D0061" w:rsidRPr="005A7A35" w:rsidRDefault="003D0061">
      <w:pPr>
        <w:widowControl w:val="0"/>
        <w:overflowPunct w:val="0"/>
        <w:autoSpaceDE w:val="0"/>
        <w:autoSpaceDN w:val="0"/>
        <w:adjustRightInd w:val="0"/>
        <w:spacing w:after="0" w:line="217" w:lineRule="auto"/>
        <w:ind w:right="40"/>
        <w:rPr>
          <w:rFonts w:cs="Calibri"/>
          <w:i/>
          <w:iCs/>
          <w:sz w:val="20"/>
          <w:szCs w:val="20"/>
        </w:rPr>
      </w:pPr>
    </w:p>
    <w:p w:rsidR="003D0061" w:rsidRPr="005A7A35" w:rsidRDefault="003D0061">
      <w:pPr>
        <w:widowControl w:val="0"/>
        <w:overflowPunct w:val="0"/>
        <w:autoSpaceDE w:val="0"/>
        <w:autoSpaceDN w:val="0"/>
        <w:adjustRightInd w:val="0"/>
        <w:spacing w:after="0" w:line="217" w:lineRule="auto"/>
        <w:ind w:right="40"/>
        <w:rPr>
          <w:rFonts w:cs="Calibri"/>
          <w:i/>
          <w:iCs/>
          <w:sz w:val="20"/>
          <w:szCs w:val="20"/>
        </w:rPr>
      </w:pPr>
    </w:p>
    <w:p w:rsidR="003D0061" w:rsidRPr="005A7A35" w:rsidRDefault="003D0061">
      <w:pPr>
        <w:widowControl w:val="0"/>
        <w:overflowPunct w:val="0"/>
        <w:autoSpaceDE w:val="0"/>
        <w:autoSpaceDN w:val="0"/>
        <w:adjustRightInd w:val="0"/>
        <w:spacing w:after="0" w:line="217" w:lineRule="auto"/>
        <w:ind w:right="40"/>
        <w:rPr>
          <w:rFonts w:cs="Calibri"/>
          <w:i/>
          <w:iCs/>
          <w:sz w:val="20"/>
          <w:szCs w:val="20"/>
        </w:rPr>
      </w:pPr>
    </w:p>
    <w:p w:rsidR="003D0061" w:rsidRPr="005A7A35" w:rsidRDefault="003D0061">
      <w:pPr>
        <w:widowControl w:val="0"/>
        <w:overflowPunct w:val="0"/>
        <w:autoSpaceDE w:val="0"/>
        <w:autoSpaceDN w:val="0"/>
        <w:adjustRightInd w:val="0"/>
        <w:spacing w:after="0" w:line="217" w:lineRule="auto"/>
        <w:ind w:right="40"/>
        <w:rPr>
          <w:rFonts w:cs="Calibri"/>
          <w:i/>
          <w:iCs/>
          <w:sz w:val="20"/>
          <w:szCs w:val="20"/>
        </w:rPr>
      </w:pPr>
    </w:p>
    <w:p w:rsidR="003D0061" w:rsidRPr="005A7A35" w:rsidRDefault="003D0061">
      <w:pPr>
        <w:widowControl w:val="0"/>
        <w:overflowPunct w:val="0"/>
        <w:autoSpaceDE w:val="0"/>
        <w:autoSpaceDN w:val="0"/>
        <w:adjustRightInd w:val="0"/>
        <w:spacing w:after="0" w:line="217" w:lineRule="auto"/>
        <w:ind w:right="40"/>
        <w:rPr>
          <w:rFonts w:cs="Calibri"/>
          <w:i/>
          <w:iCs/>
          <w:sz w:val="20"/>
          <w:szCs w:val="20"/>
        </w:rPr>
      </w:pPr>
    </w:p>
    <w:p w:rsidR="003D0061" w:rsidRPr="005A7A35" w:rsidRDefault="003D0061">
      <w:pPr>
        <w:widowControl w:val="0"/>
        <w:overflowPunct w:val="0"/>
        <w:autoSpaceDE w:val="0"/>
        <w:autoSpaceDN w:val="0"/>
        <w:adjustRightInd w:val="0"/>
        <w:spacing w:after="0" w:line="217" w:lineRule="auto"/>
        <w:ind w:right="40"/>
        <w:rPr>
          <w:rFonts w:cs="Calibri"/>
          <w:i/>
          <w:iCs/>
          <w:sz w:val="20"/>
          <w:szCs w:val="20"/>
        </w:rPr>
      </w:pPr>
    </w:p>
    <w:p w:rsidR="00F74F21" w:rsidRPr="005A7A35" w:rsidRDefault="003D0061">
      <w:pPr>
        <w:widowControl w:val="0"/>
        <w:overflowPunct w:val="0"/>
        <w:autoSpaceDE w:val="0"/>
        <w:autoSpaceDN w:val="0"/>
        <w:adjustRightInd w:val="0"/>
        <w:spacing w:after="0" w:line="217" w:lineRule="auto"/>
        <w:ind w:right="40"/>
        <w:rPr>
          <w:rFonts w:ascii="Times New Roman" w:hAnsi="Times New Roman"/>
          <w:sz w:val="24"/>
          <w:szCs w:val="24"/>
        </w:rPr>
      </w:pPr>
      <w:r w:rsidRPr="005A7A35">
        <w:rPr>
          <w:rFonts w:cs="Calibri"/>
          <w:i/>
          <w:iCs/>
          <w:sz w:val="20"/>
          <w:szCs w:val="20"/>
        </w:rPr>
        <w:t xml:space="preserve">Slika 2: Kontrolne aktivnosti operatera pokazuju razlike u kvaliteti i funkcioniranju. Učinkovito ispitivanje tih kontrolnih aktivnosti može zahtijevati razdavanje između kontrolnih aktivnosti niže i više kvalitete </w:t>
      </w:r>
      <w:r w:rsidR="00F74F21" w:rsidRPr="005A7A35">
        <w:rPr>
          <w:rFonts w:cs="Calibri"/>
          <w:i/>
          <w:iCs/>
          <w:sz w:val="20"/>
          <w:szCs w:val="20"/>
        </w:rPr>
        <w:t xml:space="preserve"> </w:t>
      </w:r>
      <w:r w:rsidRPr="005A7A35">
        <w:rPr>
          <w:rFonts w:cs="Calibri"/>
          <w:i/>
          <w:iCs/>
          <w:sz w:val="20"/>
          <w:szCs w:val="20"/>
        </w:rPr>
        <w:t xml:space="preserve"> </w:t>
      </w:r>
    </w:p>
    <w:p w:rsidR="00F74F21" w:rsidRPr="005A7A35" w:rsidRDefault="00F74F21">
      <w:pPr>
        <w:widowControl w:val="0"/>
        <w:autoSpaceDE w:val="0"/>
        <w:autoSpaceDN w:val="0"/>
        <w:adjustRightInd w:val="0"/>
        <w:spacing w:after="0" w:line="296" w:lineRule="exact"/>
        <w:rPr>
          <w:rFonts w:ascii="Times New Roman" w:hAnsi="Times New Roman"/>
          <w:sz w:val="24"/>
          <w:szCs w:val="24"/>
        </w:rPr>
      </w:pPr>
    </w:p>
    <w:p w:rsidR="003D0061" w:rsidRPr="005A7A35" w:rsidRDefault="003D0061">
      <w:pPr>
        <w:widowControl w:val="0"/>
        <w:autoSpaceDE w:val="0"/>
        <w:autoSpaceDN w:val="0"/>
        <w:adjustRightInd w:val="0"/>
        <w:spacing w:after="0" w:line="296" w:lineRule="exact"/>
        <w:rPr>
          <w:rFonts w:ascii="Times New Roman" w:hAnsi="Times New Roman"/>
          <w:sz w:val="24"/>
          <w:szCs w:val="24"/>
        </w:rPr>
      </w:pPr>
    </w:p>
    <w:p w:rsidR="00F74F21" w:rsidRPr="005A7A35" w:rsidRDefault="00E72BBA">
      <w:pPr>
        <w:widowControl w:val="0"/>
        <w:autoSpaceDE w:val="0"/>
        <w:autoSpaceDN w:val="0"/>
        <w:adjustRightInd w:val="0"/>
        <w:spacing w:after="0" w:line="240" w:lineRule="auto"/>
        <w:rPr>
          <w:rFonts w:ascii="Times New Roman" w:hAnsi="Times New Roman"/>
          <w:sz w:val="24"/>
          <w:szCs w:val="24"/>
        </w:rPr>
      </w:pPr>
      <w:r>
        <w:rPr>
          <w:rFonts w:cs="Calibri"/>
          <w:b/>
          <w:bCs/>
          <w:sz w:val="24"/>
          <w:szCs w:val="24"/>
        </w:rPr>
        <w:t xml:space="preserve">Za uzorkovanje podataka </w:t>
      </w:r>
      <w:r w:rsidR="00F67DF4">
        <w:rPr>
          <w:rFonts w:cs="Calibri"/>
          <w:b/>
          <w:bCs/>
          <w:sz w:val="24"/>
          <w:szCs w:val="24"/>
        </w:rPr>
        <w:t xml:space="preserve">u obzir </w:t>
      </w:r>
      <w:r>
        <w:rPr>
          <w:rFonts w:cs="Calibri"/>
          <w:b/>
          <w:bCs/>
          <w:sz w:val="24"/>
          <w:szCs w:val="24"/>
        </w:rPr>
        <w:t>treba uzeti sljedeće čimbenike</w:t>
      </w:r>
      <w:r w:rsidR="00F74F21" w:rsidRPr="005A7A35">
        <w:rPr>
          <w:rFonts w:cs="Calibri"/>
          <w:b/>
          <w:bCs/>
          <w:sz w:val="24"/>
          <w:szCs w:val="24"/>
        </w:rPr>
        <w:t>:</w:t>
      </w:r>
    </w:p>
    <w:tbl>
      <w:tblPr>
        <w:tblW w:w="9120" w:type="dxa"/>
        <w:tblInd w:w="10" w:type="dxa"/>
        <w:tblLayout w:type="fixed"/>
        <w:tblCellMar>
          <w:left w:w="0" w:type="dxa"/>
          <w:right w:w="0" w:type="dxa"/>
        </w:tblCellMar>
        <w:tblLook w:val="0000" w:firstRow="0" w:lastRow="0" w:firstColumn="0" w:lastColumn="0" w:noHBand="0" w:noVBand="0"/>
      </w:tblPr>
      <w:tblGrid>
        <w:gridCol w:w="1580"/>
        <w:gridCol w:w="7540"/>
      </w:tblGrid>
      <w:tr w:rsidR="00F74F21" w:rsidRPr="005A7A35" w:rsidTr="003C3FEE">
        <w:trPr>
          <w:trHeight w:val="285"/>
        </w:trPr>
        <w:tc>
          <w:tcPr>
            <w:tcW w:w="1580" w:type="dxa"/>
            <w:tcBorders>
              <w:top w:val="single" w:sz="8" w:space="0" w:color="auto"/>
              <w:left w:val="single" w:sz="8" w:space="0" w:color="auto"/>
              <w:bottom w:val="single" w:sz="8" w:space="0" w:color="auto"/>
              <w:right w:val="single" w:sz="8" w:space="0" w:color="auto"/>
            </w:tcBorders>
            <w:shd w:val="clear" w:color="auto" w:fill="DBE5F1"/>
            <w:vAlign w:val="bottom"/>
          </w:tcPr>
          <w:p w:rsidR="00F74F21" w:rsidRPr="005A7A35" w:rsidRDefault="009E0A09">
            <w:pPr>
              <w:widowControl w:val="0"/>
              <w:autoSpaceDE w:val="0"/>
              <w:autoSpaceDN w:val="0"/>
              <w:adjustRightInd w:val="0"/>
              <w:spacing w:after="0" w:line="282" w:lineRule="exact"/>
              <w:ind w:left="100"/>
              <w:rPr>
                <w:rFonts w:ascii="Times New Roman" w:hAnsi="Times New Roman"/>
                <w:sz w:val="24"/>
                <w:szCs w:val="24"/>
              </w:rPr>
            </w:pPr>
            <w:r>
              <w:rPr>
                <w:rFonts w:cs="Calibri"/>
                <w:b/>
                <w:bCs/>
                <w:sz w:val="24"/>
                <w:szCs w:val="24"/>
              </w:rPr>
              <w:t>Čimbenik</w:t>
            </w:r>
          </w:p>
        </w:tc>
        <w:tc>
          <w:tcPr>
            <w:tcW w:w="7540" w:type="dxa"/>
            <w:tcBorders>
              <w:top w:val="single" w:sz="8" w:space="0" w:color="auto"/>
              <w:left w:val="nil"/>
              <w:bottom w:val="single" w:sz="8" w:space="0" w:color="auto"/>
              <w:right w:val="single" w:sz="8" w:space="0" w:color="auto"/>
            </w:tcBorders>
            <w:shd w:val="clear" w:color="auto" w:fill="DBE5F1"/>
            <w:vAlign w:val="bottom"/>
          </w:tcPr>
          <w:p w:rsidR="00F74F21" w:rsidRPr="005A7A35" w:rsidRDefault="009E0A09">
            <w:pPr>
              <w:widowControl w:val="0"/>
              <w:autoSpaceDE w:val="0"/>
              <w:autoSpaceDN w:val="0"/>
              <w:adjustRightInd w:val="0"/>
              <w:spacing w:after="0" w:line="282" w:lineRule="exact"/>
              <w:ind w:left="80"/>
              <w:rPr>
                <w:rFonts w:ascii="Times New Roman" w:hAnsi="Times New Roman"/>
                <w:sz w:val="24"/>
                <w:szCs w:val="24"/>
              </w:rPr>
            </w:pPr>
            <w:r>
              <w:rPr>
                <w:rFonts w:cs="Calibri"/>
                <w:b/>
                <w:bCs/>
                <w:sz w:val="24"/>
                <w:szCs w:val="24"/>
              </w:rPr>
              <w:t xml:space="preserve">Objašnjenje </w:t>
            </w:r>
          </w:p>
        </w:tc>
      </w:tr>
      <w:tr w:rsidR="003C3FEE" w:rsidRPr="005A7A35" w:rsidTr="00ED473F">
        <w:trPr>
          <w:trHeight w:val="2571"/>
        </w:trPr>
        <w:tc>
          <w:tcPr>
            <w:tcW w:w="1580" w:type="dxa"/>
            <w:tcBorders>
              <w:top w:val="single" w:sz="8" w:space="0" w:color="auto"/>
              <w:left w:val="single" w:sz="8" w:space="0" w:color="auto"/>
              <w:bottom w:val="single" w:sz="2" w:space="0" w:color="auto"/>
              <w:right w:val="single" w:sz="8" w:space="0" w:color="auto"/>
            </w:tcBorders>
          </w:tcPr>
          <w:p w:rsidR="003C3FEE" w:rsidRPr="005A7A35" w:rsidRDefault="009E0A09" w:rsidP="009E0A09">
            <w:pPr>
              <w:widowControl w:val="0"/>
              <w:autoSpaceDE w:val="0"/>
              <w:autoSpaceDN w:val="0"/>
              <w:adjustRightInd w:val="0"/>
              <w:spacing w:after="0" w:line="252" w:lineRule="exact"/>
              <w:ind w:left="100"/>
              <w:rPr>
                <w:rFonts w:ascii="Times New Roman" w:hAnsi="Times New Roman"/>
                <w:sz w:val="24"/>
                <w:szCs w:val="24"/>
              </w:rPr>
            </w:pPr>
            <w:r>
              <w:rPr>
                <w:rFonts w:cs="Calibri"/>
              </w:rPr>
              <w:t xml:space="preserve">Inherentni rizik i kontrolni rizici </w:t>
            </w:r>
            <w:r w:rsidR="003C3FEE" w:rsidRPr="005A7A35">
              <w:rPr>
                <w:rFonts w:cs="Calibri"/>
              </w:rPr>
              <w:t xml:space="preserve"> </w:t>
            </w:r>
            <w:r>
              <w:rPr>
                <w:rFonts w:cs="Calibri"/>
              </w:rPr>
              <w:t xml:space="preserve"> </w:t>
            </w:r>
          </w:p>
        </w:tc>
        <w:tc>
          <w:tcPr>
            <w:tcW w:w="7540" w:type="dxa"/>
            <w:tcBorders>
              <w:top w:val="single" w:sz="8" w:space="0" w:color="auto"/>
              <w:left w:val="nil"/>
              <w:bottom w:val="single" w:sz="2" w:space="0" w:color="auto"/>
              <w:right w:val="single" w:sz="8" w:space="0" w:color="auto"/>
            </w:tcBorders>
          </w:tcPr>
          <w:p w:rsidR="003C3FEE" w:rsidRPr="005A7A35" w:rsidRDefault="00E72BBA" w:rsidP="00B17DAA">
            <w:pPr>
              <w:widowControl w:val="0"/>
              <w:autoSpaceDE w:val="0"/>
              <w:autoSpaceDN w:val="0"/>
              <w:adjustRightInd w:val="0"/>
              <w:spacing w:after="0" w:line="252" w:lineRule="exact"/>
              <w:ind w:left="80"/>
              <w:rPr>
                <w:rFonts w:ascii="Times New Roman" w:hAnsi="Times New Roman"/>
                <w:sz w:val="24"/>
                <w:szCs w:val="24"/>
              </w:rPr>
            </w:pPr>
            <w:r>
              <w:rPr>
                <w:rFonts w:cs="Calibri"/>
              </w:rPr>
              <w:t>Ako se tijekom ispitivanja kontrolnih aktivnosti utvrde veće slabosti verifikator donosi zaključak da je uvjerenje dobiveno na temelju kontrolnih aktivnosti nisko i da je rizik od materijalne netočnosti visok. U tom slučaju verifikator nastoji dobiti veći ispitni uzorak kako bi dobio potrebno uvjerenje da će biti uočene sve moguće netočnosti</w:t>
            </w:r>
            <w:r w:rsidR="003C3FEE" w:rsidRPr="005A7A35">
              <w:rPr>
                <w:rFonts w:cs="Calibri"/>
              </w:rPr>
              <w:t xml:space="preserve">. </w:t>
            </w:r>
            <w:r>
              <w:rPr>
                <w:rFonts w:cs="Calibri"/>
              </w:rPr>
              <w:t xml:space="preserve">Ako prilikom ispitivanja kontrolnih aktivnosti nisu pronađene veće slabosti, uvjerenje dobiveno </w:t>
            </w:r>
            <w:r w:rsidR="00ED473F">
              <w:rPr>
                <w:rFonts w:cs="Calibri"/>
              </w:rPr>
              <w:t>ispitivanjem sustava i kontrolnih aktivnosti bit će veće, što znači da je verifikator uvjeren da može vjerovati sustav</w:t>
            </w:r>
            <w:r w:rsidR="00B17DAA">
              <w:rPr>
                <w:rFonts w:cs="Calibri"/>
              </w:rPr>
              <w:t>u</w:t>
            </w:r>
            <w:r w:rsidR="00ED473F">
              <w:rPr>
                <w:rFonts w:cs="Calibri"/>
              </w:rPr>
              <w:t xml:space="preserve"> te uzima manji uzorak za ispitivanje</w:t>
            </w:r>
            <w:r w:rsidR="003C3FEE" w:rsidRPr="005A7A35">
              <w:rPr>
                <w:rFonts w:cs="Calibri"/>
              </w:rPr>
              <w:t xml:space="preserve">. </w:t>
            </w:r>
            <w:r w:rsidR="00ED473F">
              <w:rPr>
                <w:rFonts w:cs="Calibri"/>
              </w:rPr>
              <w:t xml:space="preserve">Stručni sud verifikatora se u oba slučaja primjenjuje na </w:t>
            </w:r>
            <w:r w:rsidR="00B17DAA">
              <w:rPr>
                <w:rFonts w:cs="Calibri"/>
              </w:rPr>
              <w:t>postotak</w:t>
            </w:r>
            <w:r w:rsidR="00ED473F">
              <w:rPr>
                <w:rFonts w:cs="Calibri"/>
              </w:rPr>
              <w:t xml:space="preserve"> populacije iz koje se uzima uzorak kako bi dobio neophodno uvjerenje da će biti uočene sve moguće netočnosti</w:t>
            </w:r>
            <w:r w:rsidR="003C3FEE" w:rsidRPr="005A7A35">
              <w:rPr>
                <w:rFonts w:cs="Calibri"/>
              </w:rPr>
              <w:t>.</w:t>
            </w:r>
          </w:p>
        </w:tc>
      </w:tr>
      <w:tr w:rsidR="003C3FEE" w:rsidRPr="005A7A35" w:rsidTr="003C3FEE">
        <w:trPr>
          <w:trHeight w:val="801"/>
        </w:trPr>
        <w:tc>
          <w:tcPr>
            <w:tcW w:w="1580" w:type="dxa"/>
            <w:tcBorders>
              <w:top w:val="single" w:sz="2" w:space="0" w:color="auto"/>
              <w:left w:val="single" w:sz="8" w:space="0" w:color="auto"/>
              <w:bottom w:val="single" w:sz="2" w:space="0" w:color="auto"/>
              <w:right w:val="single" w:sz="8" w:space="0" w:color="auto"/>
            </w:tcBorders>
          </w:tcPr>
          <w:p w:rsidR="003C3FEE" w:rsidRPr="005A7A35" w:rsidRDefault="009E0A09" w:rsidP="009E0A09">
            <w:pPr>
              <w:widowControl w:val="0"/>
              <w:autoSpaceDE w:val="0"/>
              <w:autoSpaceDN w:val="0"/>
              <w:adjustRightInd w:val="0"/>
              <w:spacing w:after="0" w:line="254" w:lineRule="exact"/>
              <w:ind w:left="100"/>
              <w:rPr>
                <w:rFonts w:ascii="Times New Roman" w:hAnsi="Times New Roman"/>
                <w:sz w:val="24"/>
                <w:szCs w:val="24"/>
              </w:rPr>
            </w:pPr>
            <w:r>
              <w:rPr>
                <w:rFonts w:cs="Calibri"/>
              </w:rPr>
              <w:t xml:space="preserve">Rezultati analitičkih postupaka </w:t>
            </w:r>
            <w:r w:rsidR="003C3FEE" w:rsidRPr="005A7A35">
              <w:rPr>
                <w:rFonts w:cs="Calibri"/>
              </w:rPr>
              <w:t xml:space="preserve"> </w:t>
            </w:r>
            <w:r>
              <w:rPr>
                <w:rFonts w:cs="Calibri"/>
              </w:rPr>
              <w:t xml:space="preserve"> </w:t>
            </w:r>
          </w:p>
        </w:tc>
        <w:tc>
          <w:tcPr>
            <w:tcW w:w="7540" w:type="dxa"/>
            <w:tcBorders>
              <w:top w:val="single" w:sz="2" w:space="0" w:color="auto"/>
              <w:left w:val="nil"/>
              <w:bottom w:val="single" w:sz="2" w:space="0" w:color="auto"/>
              <w:right w:val="single" w:sz="8" w:space="0" w:color="auto"/>
            </w:tcBorders>
          </w:tcPr>
          <w:p w:rsidR="003C3FEE" w:rsidRPr="005A7A35" w:rsidRDefault="00E72BBA" w:rsidP="00E72BBA">
            <w:pPr>
              <w:widowControl w:val="0"/>
              <w:autoSpaceDE w:val="0"/>
              <w:autoSpaceDN w:val="0"/>
              <w:adjustRightInd w:val="0"/>
              <w:spacing w:after="0" w:line="254" w:lineRule="exact"/>
              <w:ind w:left="80"/>
              <w:rPr>
                <w:rFonts w:ascii="Times New Roman" w:hAnsi="Times New Roman"/>
                <w:sz w:val="24"/>
                <w:szCs w:val="24"/>
              </w:rPr>
            </w:pPr>
            <w:r>
              <w:rPr>
                <w:rFonts w:cs="Calibri"/>
              </w:rPr>
              <w:t>Kolebanja i kretanja podataka, odstupanja od prethodnih godina, nedostajući podaci, netipične vrijednosti, kao i neočekivani podaci bez objašnjenja operatera, zahtijevaju posebnu pozornost i utječu na broj podatkovnih točaka za uzorkovanje</w:t>
            </w:r>
            <w:r w:rsidR="003C3FEE" w:rsidRPr="005A7A35">
              <w:rPr>
                <w:rFonts w:cs="Calibri"/>
              </w:rPr>
              <w:t>.</w:t>
            </w:r>
          </w:p>
        </w:tc>
      </w:tr>
      <w:tr w:rsidR="003C3FEE" w:rsidRPr="005A7A35" w:rsidTr="00ED473F">
        <w:trPr>
          <w:trHeight w:val="1600"/>
        </w:trPr>
        <w:tc>
          <w:tcPr>
            <w:tcW w:w="1580" w:type="dxa"/>
            <w:tcBorders>
              <w:top w:val="single" w:sz="2" w:space="0" w:color="auto"/>
              <w:left w:val="single" w:sz="8" w:space="0" w:color="auto"/>
              <w:bottom w:val="single" w:sz="2" w:space="0" w:color="auto"/>
              <w:right w:val="single" w:sz="8" w:space="0" w:color="auto"/>
            </w:tcBorders>
          </w:tcPr>
          <w:p w:rsidR="003C3FEE" w:rsidRPr="005A7A35" w:rsidRDefault="009E0A09" w:rsidP="009E0A09">
            <w:pPr>
              <w:widowControl w:val="0"/>
              <w:autoSpaceDE w:val="0"/>
              <w:autoSpaceDN w:val="0"/>
              <w:adjustRightInd w:val="0"/>
              <w:spacing w:after="0" w:line="254" w:lineRule="exact"/>
              <w:ind w:left="100"/>
              <w:rPr>
                <w:rFonts w:ascii="Times New Roman" w:hAnsi="Times New Roman"/>
                <w:sz w:val="24"/>
                <w:szCs w:val="24"/>
              </w:rPr>
            </w:pPr>
            <w:r>
              <w:rPr>
                <w:rFonts w:cs="Calibri"/>
              </w:rPr>
              <w:t xml:space="preserve">Zahtjev za davanje verifikacijskog mišljenja s razumnim jamstvom   </w:t>
            </w:r>
          </w:p>
        </w:tc>
        <w:tc>
          <w:tcPr>
            <w:tcW w:w="7540" w:type="dxa"/>
            <w:tcBorders>
              <w:top w:val="single" w:sz="2" w:space="0" w:color="auto"/>
              <w:left w:val="nil"/>
              <w:bottom w:val="single" w:sz="2" w:space="0" w:color="auto"/>
              <w:right w:val="single" w:sz="8" w:space="0" w:color="auto"/>
            </w:tcBorders>
          </w:tcPr>
          <w:p w:rsidR="003C3FEE" w:rsidRPr="005A7A35" w:rsidRDefault="00ED473F" w:rsidP="00ED473F">
            <w:pPr>
              <w:widowControl w:val="0"/>
              <w:autoSpaceDE w:val="0"/>
              <w:autoSpaceDN w:val="0"/>
              <w:adjustRightInd w:val="0"/>
              <w:spacing w:after="0" w:line="254" w:lineRule="exact"/>
              <w:ind w:left="80"/>
              <w:rPr>
                <w:rFonts w:ascii="Times New Roman" w:hAnsi="Times New Roman"/>
                <w:sz w:val="24"/>
                <w:szCs w:val="24"/>
              </w:rPr>
            </w:pPr>
            <w:r>
              <w:rPr>
                <w:rFonts w:cs="Calibri"/>
              </w:rPr>
              <w:t>Uzorkovanje i rezultati uzorkovanja moraju omogućiti verifikatoru davanje mišljenja s razumnim uvjerenjem koje predlaže viši umjesto niži postotak populacije koja će biti uključena u uzorak</w:t>
            </w:r>
            <w:r w:rsidR="003C3FEE" w:rsidRPr="005A7A35">
              <w:rPr>
                <w:rFonts w:cs="Calibri"/>
              </w:rPr>
              <w:t>.</w:t>
            </w:r>
          </w:p>
        </w:tc>
      </w:tr>
      <w:tr w:rsidR="003C3FEE" w:rsidRPr="005A7A35" w:rsidTr="003C3FEE">
        <w:trPr>
          <w:trHeight w:val="1608"/>
        </w:trPr>
        <w:tc>
          <w:tcPr>
            <w:tcW w:w="1580" w:type="dxa"/>
            <w:tcBorders>
              <w:top w:val="single" w:sz="2" w:space="0" w:color="auto"/>
              <w:left w:val="single" w:sz="8" w:space="0" w:color="auto"/>
              <w:bottom w:val="single" w:sz="2" w:space="0" w:color="auto"/>
              <w:right w:val="single" w:sz="8" w:space="0" w:color="auto"/>
            </w:tcBorders>
          </w:tcPr>
          <w:p w:rsidR="003C3FEE" w:rsidRPr="005A7A35" w:rsidRDefault="009E0A09" w:rsidP="003C3FEE">
            <w:pPr>
              <w:widowControl w:val="0"/>
              <w:autoSpaceDE w:val="0"/>
              <w:autoSpaceDN w:val="0"/>
              <w:adjustRightInd w:val="0"/>
              <w:spacing w:after="0" w:line="256" w:lineRule="exact"/>
              <w:ind w:left="100"/>
              <w:rPr>
                <w:rFonts w:ascii="Times New Roman" w:hAnsi="Times New Roman"/>
                <w:sz w:val="24"/>
                <w:szCs w:val="24"/>
              </w:rPr>
            </w:pPr>
            <w:r>
              <w:rPr>
                <w:rFonts w:cs="Calibri"/>
              </w:rPr>
              <w:t xml:space="preserve">Razina značajnosti </w:t>
            </w:r>
          </w:p>
          <w:p w:rsidR="003C3FEE" w:rsidRPr="005A7A35" w:rsidRDefault="009E0A09" w:rsidP="003C3FEE">
            <w:pPr>
              <w:widowControl w:val="0"/>
              <w:autoSpaceDE w:val="0"/>
              <w:autoSpaceDN w:val="0"/>
              <w:adjustRightInd w:val="0"/>
              <w:spacing w:after="0" w:line="240" w:lineRule="auto"/>
              <w:ind w:left="100"/>
              <w:rPr>
                <w:rFonts w:ascii="Times New Roman" w:hAnsi="Times New Roman"/>
                <w:sz w:val="24"/>
                <w:szCs w:val="24"/>
              </w:rPr>
            </w:pPr>
            <w:r>
              <w:rPr>
                <w:rFonts w:cs="Calibri"/>
              </w:rPr>
              <w:t xml:space="preserve"> </w:t>
            </w:r>
          </w:p>
        </w:tc>
        <w:tc>
          <w:tcPr>
            <w:tcW w:w="7540" w:type="dxa"/>
            <w:tcBorders>
              <w:top w:val="single" w:sz="2" w:space="0" w:color="auto"/>
              <w:left w:val="nil"/>
              <w:bottom w:val="single" w:sz="2" w:space="0" w:color="auto"/>
              <w:right w:val="single" w:sz="8" w:space="0" w:color="auto"/>
            </w:tcBorders>
          </w:tcPr>
          <w:p w:rsidR="003C3FEE" w:rsidRPr="005A7A35" w:rsidRDefault="00365D10" w:rsidP="00E72BBA">
            <w:pPr>
              <w:widowControl w:val="0"/>
              <w:autoSpaceDE w:val="0"/>
              <w:autoSpaceDN w:val="0"/>
              <w:adjustRightInd w:val="0"/>
              <w:spacing w:after="0" w:line="256" w:lineRule="exact"/>
              <w:ind w:left="80"/>
              <w:rPr>
                <w:rFonts w:ascii="Times New Roman" w:hAnsi="Times New Roman"/>
                <w:sz w:val="24"/>
                <w:szCs w:val="24"/>
              </w:rPr>
            </w:pPr>
            <w:r>
              <w:rPr>
                <w:rFonts w:cs="Calibri"/>
              </w:rPr>
              <w:t xml:space="preserve">Razina značajnosti koja se navodi u članku 23. UAV-a iznosi ili 2% (za postrojenja u kategoriji C) ili </w:t>
            </w:r>
            <w:r w:rsidR="003C3FEE" w:rsidRPr="005A7A35">
              <w:rPr>
                <w:rFonts w:cs="Calibri"/>
              </w:rPr>
              <w:t>5% (</w:t>
            </w:r>
            <w:r>
              <w:rPr>
                <w:rFonts w:cs="Calibri"/>
              </w:rPr>
              <w:t xml:space="preserve">za postrojenja u kategoriji </w:t>
            </w:r>
            <w:r w:rsidR="003C3FEE" w:rsidRPr="005A7A35">
              <w:rPr>
                <w:rFonts w:cs="Calibri"/>
              </w:rPr>
              <w:t xml:space="preserve">A </w:t>
            </w:r>
            <w:r>
              <w:rPr>
                <w:rFonts w:cs="Calibri"/>
              </w:rPr>
              <w:t>ili</w:t>
            </w:r>
            <w:r w:rsidR="003C3FEE" w:rsidRPr="005A7A35">
              <w:rPr>
                <w:rFonts w:cs="Calibri"/>
              </w:rPr>
              <w:t xml:space="preserve"> B) </w:t>
            </w:r>
            <w:r>
              <w:rPr>
                <w:rFonts w:cs="Calibri"/>
              </w:rPr>
              <w:t>ukupno prijavljenih emisija u izvještajnom razdoblju</w:t>
            </w:r>
            <w:r>
              <w:rPr>
                <w:rStyle w:val="Referencafusnote"/>
                <w:rFonts w:cs="Calibri"/>
              </w:rPr>
              <w:footnoteReference w:id="15"/>
            </w:r>
            <w:r w:rsidR="003C3FEE" w:rsidRPr="005A7A35">
              <w:rPr>
                <w:rFonts w:cs="Calibri"/>
              </w:rPr>
              <w:t xml:space="preserve">. </w:t>
            </w:r>
            <w:r w:rsidR="00E72BBA">
              <w:rPr>
                <w:rFonts w:cs="Calibri"/>
              </w:rPr>
              <w:t xml:space="preserve">Može se očekivati da će verifikacijske aktivnosti koje treba provesti verifikator, i podatkovne točke na kojima treba uzeti uzorke, </w:t>
            </w:r>
            <w:r w:rsidR="003C3FEE" w:rsidRPr="005A7A35">
              <w:rPr>
                <w:rFonts w:cs="Calibri"/>
              </w:rPr>
              <w:t xml:space="preserve"> </w:t>
            </w:r>
            <w:r w:rsidR="00E72BBA">
              <w:rPr>
                <w:rFonts w:cs="Calibri"/>
              </w:rPr>
              <w:t xml:space="preserve">biti </w:t>
            </w:r>
            <w:proofErr w:type="spellStart"/>
            <w:r w:rsidR="00E72BBA">
              <w:rPr>
                <w:rFonts w:cs="Calibri"/>
              </w:rPr>
              <w:t>sveobuhvatnije</w:t>
            </w:r>
            <w:proofErr w:type="spellEnd"/>
            <w:r w:rsidR="00E72BBA">
              <w:rPr>
                <w:rFonts w:cs="Calibri"/>
              </w:rPr>
              <w:t xml:space="preserve"> i detaljnije u slučaju razine značajnosti od </w:t>
            </w:r>
            <w:r w:rsidR="003C3FEE" w:rsidRPr="005A7A35">
              <w:rPr>
                <w:rFonts w:cs="Calibri"/>
              </w:rPr>
              <w:t xml:space="preserve">2% </w:t>
            </w:r>
            <w:r w:rsidR="00E72BBA">
              <w:rPr>
                <w:rFonts w:cs="Calibri"/>
              </w:rPr>
              <w:t xml:space="preserve">nego u slučaju razine značajnosti od </w:t>
            </w:r>
            <w:r w:rsidR="003C3FEE" w:rsidRPr="005A7A35">
              <w:rPr>
                <w:rFonts w:cs="Calibri"/>
              </w:rPr>
              <w:t>5%.</w:t>
            </w:r>
          </w:p>
        </w:tc>
      </w:tr>
    </w:tbl>
    <w:p w:rsidR="00F74F21" w:rsidRPr="005A7A35" w:rsidRDefault="00F74F21" w:rsidP="00365D10">
      <w:pPr>
        <w:widowControl w:val="0"/>
        <w:autoSpaceDE w:val="0"/>
        <w:autoSpaceDN w:val="0"/>
        <w:adjustRightInd w:val="0"/>
        <w:spacing w:after="0" w:line="240" w:lineRule="auto"/>
        <w:rPr>
          <w:rFonts w:ascii="Times New Roman" w:hAnsi="Times New Roman"/>
          <w:sz w:val="24"/>
          <w:szCs w:val="24"/>
        </w:rPr>
      </w:pPr>
    </w:p>
    <w:p w:rsidR="00F74F21" w:rsidRPr="005A7A35" w:rsidRDefault="00F74F21">
      <w:pPr>
        <w:widowControl w:val="0"/>
        <w:autoSpaceDE w:val="0"/>
        <w:autoSpaceDN w:val="0"/>
        <w:adjustRightInd w:val="0"/>
        <w:spacing w:after="0" w:line="240" w:lineRule="auto"/>
        <w:rPr>
          <w:rFonts w:ascii="Times New Roman" w:hAnsi="Times New Roman"/>
          <w:sz w:val="24"/>
          <w:szCs w:val="24"/>
        </w:rPr>
        <w:sectPr w:rsidR="00F74F21" w:rsidRPr="005A7A35">
          <w:pgSz w:w="11900" w:h="16841"/>
          <w:pgMar w:top="1440" w:right="1380" w:bottom="716" w:left="1420" w:header="720" w:footer="720" w:gutter="0"/>
          <w:cols w:space="720" w:equalWidth="0">
            <w:col w:w="9100"/>
          </w:cols>
          <w:noEndnote/>
        </w:sectPr>
      </w:pPr>
    </w:p>
    <w:tbl>
      <w:tblPr>
        <w:tblW w:w="9150" w:type="dxa"/>
        <w:tblInd w:w="10" w:type="dxa"/>
        <w:tblLayout w:type="fixed"/>
        <w:tblCellMar>
          <w:left w:w="0" w:type="dxa"/>
          <w:right w:w="0" w:type="dxa"/>
        </w:tblCellMar>
        <w:tblLook w:val="0000" w:firstRow="0" w:lastRow="0" w:firstColumn="0" w:lastColumn="0" w:noHBand="0" w:noVBand="0"/>
      </w:tblPr>
      <w:tblGrid>
        <w:gridCol w:w="1580"/>
        <w:gridCol w:w="7540"/>
        <w:gridCol w:w="30"/>
      </w:tblGrid>
      <w:tr w:rsidR="003C3FEE" w:rsidRPr="005A7A35" w:rsidTr="003C3FEE">
        <w:trPr>
          <w:trHeight w:val="272"/>
        </w:trPr>
        <w:tc>
          <w:tcPr>
            <w:tcW w:w="1580" w:type="dxa"/>
            <w:vMerge w:val="restart"/>
            <w:tcBorders>
              <w:top w:val="single" w:sz="8" w:space="0" w:color="auto"/>
              <w:left w:val="single" w:sz="8" w:space="0" w:color="auto"/>
              <w:right w:val="single" w:sz="8" w:space="0" w:color="auto"/>
            </w:tcBorders>
          </w:tcPr>
          <w:p w:rsidR="003C3FEE" w:rsidRPr="005A7A35" w:rsidRDefault="00ED473F" w:rsidP="003C3FEE">
            <w:pPr>
              <w:widowControl w:val="0"/>
              <w:autoSpaceDE w:val="0"/>
              <w:autoSpaceDN w:val="0"/>
              <w:adjustRightInd w:val="0"/>
              <w:spacing w:after="0" w:line="267" w:lineRule="exact"/>
              <w:ind w:left="100"/>
              <w:rPr>
                <w:rFonts w:ascii="Times New Roman" w:hAnsi="Times New Roman"/>
                <w:sz w:val="24"/>
                <w:szCs w:val="24"/>
              </w:rPr>
            </w:pPr>
            <w:bookmarkStart w:id="10" w:name="page11"/>
            <w:bookmarkEnd w:id="10"/>
            <w:r>
              <w:rPr>
                <w:rFonts w:cs="Calibri"/>
              </w:rPr>
              <w:lastRenderedPageBreak/>
              <w:t xml:space="preserve">Značajnost doprinosa pojedinačnog podatkovnog elementa </w:t>
            </w:r>
          </w:p>
          <w:p w:rsidR="003C3FEE" w:rsidRPr="005A7A35" w:rsidRDefault="00ED473F" w:rsidP="00ED473F">
            <w:pPr>
              <w:widowControl w:val="0"/>
              <w:autoSpaceDE w:val="0"/>
              <w:autoSpaceDN w:val="0"/>
              <w:adjustRightInd w:val="0"/>
              <w:spacing w:after="0" w:line="267" w:lineRule="exact"/>
              <w:ind w:left="100"/>
              <w:rPr>
                <w:rFonts w:ascii="Times New Roman" w:hAnsi="Times New Roman"/>
                <w:sz w:val="24"/>
                <w:szCs w:val="24"/>
              </w:rPr>
            </w:pPr>
            <w:r>
              <w:rPr>
                <w:rFonts w:cs="Calibri"/>
              </w:rPr>
              <w:t xml:space="preserve">Cjelokupnoj skupini podataka  </w:t>
            </w:r>
          </w:p>
        </w:tc>
        <w:tc>
          <w:tcPr>
            <w:tcW w:w="7540" w:type="dxa"/>
            <w:vMerge w:val="restart"/>
            <w:tcBorders>
              <w:top w:val="single" w:sz="8" w:space="0" w:color="auto"/>
              <w:left w:val="nil"/>
              <w:right w:val="single" w:sz="8" w:space="0" w:color="auto"/>
            </w:tcBorders>
          </w:tcPr>
          <w:p w:rsidR="003C3FEE" w:rsidRPr="005A7A35" w:rsidRDefault="00ED473F" w:rsidP="003C3FEE">
            <w:pPr>
              <w:widowControl w:val="0"/>
              <w:autoSpaceDE w:val="0"/>
              <w:autoSpaceDN w:val="0"/>
              <w:adjustRightInd w:val="0"/>
              <w:spacing w:after="0" w:line="267" w:lineRule="exact"/>
              <w:ind w:left="80"/>
              <w:rPr>
                <w:rFonts w:ascii="Times New Roman" w:hAnsi="Times New Roman"/>
                <w:sz w:val="24"/>
                <w:szCs w:val="24"/>
              </w:rPr>
            </w:pPr>
            <w:r>
              <w:rPr>
                <w:rFonts w:cs="Calibri"/>
              </w:rPr>
              <w:t>Kao prvi korak verifikator će odrediti podatkovne točke koje pojedinačno predstavljaju značajnu količinu ukupno prijavljenih emisija</w:t>
            </w:r>
            <w:r w:rsidR="003C3FEE" w:rsidRPr="005A7A35">
              <w:rPr>
                <w:rFonts w:cs="Calibri"/>
              </w:rPr>
              <w:t xml:space="preserve">, </w:t>
            </w:r>
            <w:r>
              <w:rPr>
                <w:rFonts w:cs="Calibri"/>
              </w:rPr>
              <w:t xml:space="preserve">npr. glavne tokove izvora nasuprot manjim tokovima izvora, ili one podatkovne točke koje su značajne zbog svoje prirode. </w:t>
            </w:r>
            <w:r w:rsidR="00574A94">
              <w:rPr>
                <w:rFonts w:cs="Calibri"/>
              </w:rPr>
              <w:t>Njih se obrađuje posebno, a veličina svakog uzorka uzima se u odnosu na doprinos i procijenjeni rizik za podatkovne točke</w:t>
            </w:r>
            <w:r w:rsidR="003C3FEE" w:rsidRPr="005A7A35">
              <w:rPr>
                <w:rFonts w:cs="Calibri"/>
              </w:rPr>
              <w:t xml:space="preserve">. </w:t>
            </w:r>
            <w:r w:rsidR="00574A94">
              <w:rPr>
                <w:rFonts w:cs="Calibri"/>
              </w:rPr>
              <w:t xml:space="preserve">Iz preostale populacije (npr. </w:t>
            </w:r>
            <w:r w:rsidR="00574A94" w:rsidRPr="00574A94">
              <w:rPr>
                <w:rFonts w:cs="Calibri"/>
                <w:i/>
              </w:rPr>
              <w:t xml:space="preserve">de </w:t>
            </w:r>
            <w:proofErr w:type="spellStart"/>
            <w:r w:rsidR="00574A94" w:rsidRPr="00574A94">
              <w:rPr>
                <w:rFonts w:cs="Calibri"/>
                <w:i/>
              </w:rPr>
              <w:t>minimis</w:t>
            </w:r>
            <w:proofErr w:type="spellEnd"/>
            <w:r w:rsidR="00574A94">
              <w:rPr>
                <w:rFonts w:cs="Calibri"/>
              </w:rPr>
              <w:t xml:space="preserve"> tokove izvora</w:t>
            </w:r>
            <w:r w:rsidR="003C3FEE" w:rsidRPr="005A7A35">
              <w:rPr>
                <w:rFonts w:cs="Calibri"/>
              </w:rPr>
              <w:t xml:space="preserve">) </w:t>
            </w:r>
            <w:r w:rsidR="00574A94">
              <w:rPr>
                <w:rFonts w:cs="Calibri"/>
              </w:rPr>
              <w:t>potrebno je obaviti dovoljne provjere kako bi se potvrdilo da su ulazni i izlazni podaci opravdani i da se temelje na dokazima</w:t>
            </w:r>
            <w:r w:rsidR="003C3FEE" w:rsidRPr="005A7A35">
              <w:rPr>
                <w:rFonts w:cs="Calibri"/>
              </w:rPr>
              <w:t>.</w:t>
            </w:r>
          </w:p>
          <w:p w:rsidR="003C3FEE" w:rsidRPr="005A7A35" w:rsidRDefault="00574A94" w:rsidP="003C3FEE">
            <w:pPr>
              <w:widowControl w:val="0"/>
              <w:autoSpaceDE w:val="0"/>
              <w:autoSpaceDN w:val="0"/>
              <w:adjustRightInd w:val="0"/>
              <w:spacing w:after="0" w:line="267" w:lineRule="exact"/>
              <w:ind w:left="80"/>
              <w:rPr>
                <w:rFonts w:ascii="Times New Roman" w:hAnsi="Times New Roman"/>
                <w:sz w:val="24"/>
                <w:szCs w:val="24"/>
              </w:rPr>
            </w:pPr>
            <w:r>
              <w:rPr>
                <w:rFonts w:cs="Calibri"/>
              </w:rPr>
              <w:t>Veličina uzorka neposredno ovisi o 3 parametra</w:t>
            </w:r>
            <w:r w:rsidR="003C3FEE" w:rsidRPr="005A7A35">
              <w:rPr>
                <w:rFonts w:cs="Calibri"/>
              </w:rPr>
              <w:t>:</w:t>
            </w:r>
          </w:p>
          <w:p w:rsidR="003C3FEE" w:rsidRPr="005A7A35" w:rsidRDefault="003C3FEE" w:rsidP="00C14799">
            <w:pPr>
              <w:widowControl w:val="0"/>
              <w:autoSpaceDE w:val="0"/>
              <w:autoSpaceDN w:val="0"/>
              <w:adjustRightInd w:val="0"/>
              <w:spacing w:after="0" w:line="267" w:lineRule="exact"/>
              <w:ind w:left="260"/>
              <w:rPr>
                <w:rFonts w:ascii="Times New Roman" w:hAnsi="Times New Roman"/>
                <w:sz w:val="24"/>
                <w:szCs w:val="24"/>
              </w:rPr>
            </w:pPr>
            <w:r w:rsidRPr="005A7A35">
              <w:rPr>
                <w:rFonts w:cs="Calibri"/>
              </w:rPr>
              <w:t xml:space="preserve">1. </w:t>
            </w:r>
            <w:r w:rsidR="00574A94">
              <w:rPr>
                <w:rFonts w:cs="Calibri"/>
              </w:rPr>
              <w:t>razini uvjerenj</w:t>
            </w:r>
            <w:r w:rsidR="00C14799">
              <w:rPr>
                <w:rFonts w:cs="Calibri"/>
              </w:rPr>
              <w:t xml:space="preserve">a koje verifikator želi postići u odnosu na razumno uvjerenje </w:t>
            </w:r>
            <w:r w:rsidRPr="005A7A35">
              <w:rPr>
                <w:rFonts w:cs="Calibri"/>
              </w:rPr>
              <w:t xml:space="preserve"> </w:t>
            </w:r>
            <w:r w:rsidR="00C14799">
              <w:rPr>
                <w:rFonts w:cs="Calibri"/>
              </w:rPr>
              <w:t xml:space="preserve"> </w:t>
            </w:r>
          </w:p>
          <w:p w:rsidR="003C3FEE" w:rsidRPr="005A7A35" w:rsidRDefault="003C3FEE" w:rsidP="003C3FEE">
            <w:pPr>
              <w:widowControl w:val="0"/>
              <w:autoSpaceDE w:val="0"/>
              <w:autoSpaceDN w:val="0"/>
              <w:adjustRightInd w:val="0"/>
              <w:spacing w:after="0" w:line="266" w:lineRule="exact"/>
              <w:ind w:left="260"/>
              <w:rPr>
                <w:rFonts w:ascii="Times New Roman" w:hAnsi="Times New Roman"/>
                <w:sz w:val="24"/>
                <w:szCs w:val="24"/>
              </w:rPr>
            </w:pPr>
            <w:r w:rsidRPr="005A7A35">
              <w:rPr>
                <w:rFonts w:cs="Calibri"/>
              </w:rPr>
              <w:t xml:space="preserve">2. </w:t>
            </w:r>
            <w:r w:rsidR="00C14799">
              <w:rPr>
                <w:rFonts w:cs="Calibri"/>
              </w:rPr>
              <w:t>promjenjivost populacije koju je utvrdio verifikator</w:t>
            </w:r>
          </w:p>
          <w:p w:rsidR="003C3FEE" w:rsidRDefault="003C3FEE" w:rsidP="00C14799">
            <w:pPr>
              <w:widowControl w:val="0"/>
              <w:autoSpaceDE w:val="0"/>
              <w:autoSpaceDN w:val="0"/>
              <w:adjustRightInd w:val="0"/>
              <w:spacing w:after="0" w:line="267" w:lineRule="exact"/>
              <w:ind w:left="260"/>
              <w:rPr>
                <w:rFonts w:cs="Calibri"/>
              </w:rPr>
            </w:pPr>
            <w:r w:rsidRPr="005A7A35">
              <w:rPr>
                <w:rFonts w:cs="Calibri"/>
              </w:rPr>
              <w:t xml:space="preserve">3. </w:t>
            </w:r>
            <w:r w:rsidR="00C14799">
              <w:rPr>
                <w:rFonts w:cs="Calibri"/>
              </w:rPr>
              <w:t xml:space="preserve">prihvatljivu pogrešku koju je verifikator odredio u vezi s najvećom razinom značajnosti  </w:t>
            </w:r>
          </w:p>
          <w:p w:rsidR="00C14799" w:rsidRPr="005A7A35" w:rsidRDefault="00C14799" w:rsidP="00C14799">
            <w:pPr>
              <w:widowControl w:val="0"/>
              <w:autoSpaceDE w:val="0"/>
              <w:autoSpaceDN w:val="0"/>
              <w:adjustRightInd w:val="0"/>
              <w:spacing w:after="0" w:line="267" w:lineRule="exact"/>
              <w:ind w:left="260"/>
              <w:rPr>
                <w:rFonts w:ascii="Times New Roman" w:hAnsi="Times New Roman"/>
                <w:sz w:val="24"/>
                <w:szCs w:val="24"/>
              </w:rPr>
            </w:pPr>
          </w:p>
          <w:p w:rsidR="003C3FEE" w:rsidRPr="005A7A35" w:rsidRDefault="00C14799" w:rsidP="00C14799">
            <w:pPr>
              <w:widowControl w:val="0"/>
              <w:autoSpaceDE w:val="0"/>
              <w:autoSpaceDN w:val="0"/>
              <w:adjustRightInd w:val="0"/>
              <w:spacing w:after="0" w:line="267" w:lineRule="exact"/>
              <w:ind w:left="80"/>
              <w:rPr>
                <w:rFonts w:ascii="Times New Roman" w:hAnsi="Times New Roman"/>
                <w:sz w:val="24"/>
                <w:szCs w:val="24"/>
              </w:rPr>
            </w:pPr>
            <w:r>
              <w:rPr>
                <w:rFonts w:cs="Calibri"/>
              </w:rPr>
              <w:t>Za određivanje veličine uzorka verifikator može upotrijebiti općeprihvaćeni softver. Pogledajte odjeljak 7. ove upute</w:t>
            </w:r>
            <w:r w:rsidR="003C3FEE" w:rsidRPr="005A7A35">
              <w:rPr>
                <w:rFonts w:cs="Calibri"/>
              </w:rPr>
              <w:t>.</w:t>
            </w:r>
          </w:p>
        </w:tc>
        <w:tc>
          <w:tcPr>
            <w:tcW w:w="30" w:type="dxa"/>
            <w:tcBorders>
              <w:top w:val="nil"/>
              <w:left w:val="nil"/>
              <w:bottom w:val="nil"/>
              <w:right w:val="nil"/>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
                <w:szCs w:val="2"/>
              </w:rPr>
            </w:pPr>
          </w:p>
        </w:tc>
      </w:tr>
      <w:tr w:rsidR="003C3FEE" w:rsidRPr="005A7A35" w:rsidTr="005A7A35">
        <w:trPr>
          <w:trHeight w:val="267"/>
        </w:trPr>
        <w:tc>
          <w:tcPr>
            <w:tcW w:w="1580" w:type="dxa"/>
            <w:vMerge/>
            <w:tcBorders>
              <w:left w:val="single" w:sz="8" w:space="0" w:color="auto"/>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100"/>
              <w:rPr>
                <w:rFonts w:ascii="Times New Roman" w:hAnsi="Times New Roman"/>
                <w:sz w:val="24"/>
                <w:szCs w:val="24"/>
              </w:rPr>
            </w:pPr>
          </w:p>
        </w:tc>
        <w:tc>
          <w:tcPr>
            <w:tcW w:w="7540" w:type="dxa"/>
            <w:vMerge/>
            <w:tcBorders>
              <w:left w:val="nil"/>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80"/>
              <w:rPr>
                <w:rFonts w:ascii="Times New Roman" w:hAnsi="Times New Roman"/>
                <w:sz w:val="24"/>
                <w:szCs w:val="24"/>
              </w:rPr>
            </w:pPr>
          </w:p>
        </w:tc>
        <w:tc>
          <w:tcPr>
            <w:tcW w:w="30" w:type="dxa"/>
            <w:tcBorders>
              <w:top w:val="nil"/>
              <w:left w:val="nil"/>
              <w:bottom w:val="nil"/>
              <w:right w:val="nil"/>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
                <w:szCs w:val="2"/>
              </w:rPr>
            </w:pPr>
          </w:p>
        </w:tc>
      </w:tr>
      <w:tr w:rsidR="003C3FEE" w:rsidRPr="005A7A35" w:rsidTr="005A7A35">
        <w:trPr>
          <w:trHeight w:val="269"/>
        </w:trPr>
        <w:tc>
          <w:tcPr>
            <w:tcW w:w="1580" w:type="dxa"/>
            <w:vMerge/>
            <w:tcBorders>
              <w:left w:val="single" w:sz="8" w:space="0" w:color="auto"/>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100"/>
              <w:rPr>
                <w:rFonts w:ascii="Times New Roman" w:hAnsi="Times New Roman"/>
                <w:sz w:val="24"/>
                <w:szCs w:val="24"/>
              </w:rPr>
            </w:pPr>
          </w:p>
        </w:tc>
        <w:tc>
          <w:tcPr>
            <w:tcW w:w="7540" w:type="dxa"/>
            <w:vMerge/>
            <w:tcBorders>
              <w:left w:val="nil"/>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80"/>
              <w:rPr>
                <w:rFonts w:ascii="Times New Roman" w:hAnsi="Times New Roman"/>
                <w:sz w:val="24"/>
                <w:szCs w:val="24"/>
              </w:rPr>
            </w:pPr>
          </w:p>
        </w:tc>
        <w:tc>
          <w:tcPr>
            <w:tcW w:w="30" w:type="dxa"/>
            <w:tcBorders>
              <w:top w:val="nil"/>
              <w:left w:val="nil"/>
              <w:bottom w:val="nil"/>
              <w:right w:val="nil"/>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
                <w:szCs w:val="2"/>
              </w:rPr>
            </w:pPr>
          </w:p>
        </w:tc>
      </w:tr>
      <w:tr w:rsidR="003C3FEE" w:rsidRPr="005A7A35" w:rsidTr="005A7A35">
        <w:trPr>
          <w:trHeight w:val="269"/>
        </w:trPr>
        <w:tc>
          <w:tcPr>
            <w:tcW w:w="1580" w:type="dxa"/>
            <w:vMerge/>
            <w:tcBorders>
              <w:left w:val="single" w:sz="8" w:space="0" w:color="auto"/>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100"/>
              <w:rPr>
                <w:rFonts w:ascii="Times New Roman" w:hAnsi="Times New Roman"/>
                <w:sz w:val="24"/>
                <w:szCs w:val="24"/>
              </w:rPr>
            </w:pPr>
          </w:p>
        </w:tc>
        <w:tc>
          <w:tcPr>
            <w:tcW w:w="7540" w:type="dxa"/>
            <w:vMerge/>
            <w:tcBorders>
              <w:left w:val="nil"/>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80"/>
              <w:rPr>
                <w:rFonts w:ascii="Times New Roman" w:hAnsi="Times New Roman"/>
                <w:sz w:val="24"/>
                <w:szCs w:val="24"/>
              </w:rPr>
            </w:pPr>
          </w:p>
        </w:tc>
        <w:tc>
          <w:tcPr>
            <w:tcW w:w="30" w:type="dxa"/>
            <w:tcBorders>
              <w:top w:val="nil"/>
              <w:left w:val="nil"/>
              <w:bottom w:val="nil"/>
              <w:right w:val="nil"/>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
                <w:szCs w:val="2"/>
              </w:rPr>
            </w:pPr>
          </w:p>
        </w:tc>
      </w:tr>
      <w:tr w:rsidR="003C3FEE" w:rsidRPr="005A7A35" w:rsidTr="005A7A35">
        <w:trPr>
          <w:trHeight w:val="269"/>
        </w:trPr>
        <w:tc>
          <w:tcPr>
            <w:tcW w:w="1580" w:type="dxa"/>
            <w:vMerge/>
            <w:tcBorders>
              <w:left w:val="single" w:sz="8" w:space="0" w:color="auto"/>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100"/>
              <w:rPr>
                <w:rFonts w:ascii="Times New Roman" w:hAnsi="Times New Roman"/>
                <w:sz w:val="24"/>
                <w:szCs w:val="24"/>
              </w:rPr>
            </w:pPr>
          </w:p>
        </w:tc>
        <w:tc>
          <w:tcPr>
            <w:tcW w:w="7540" w:type="dxa"/>
            <w:vMerge/>
            <w:tcBorders>
              <w:left w:val="nil"/>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80"/>
              <w:rPr>
                <w:rFonts w:ascii="Times New Roman" w:hAnsi="Times New Roman"/>
                <w:sz w:val="24"/>
                <w:szCs w:val="24"/>
              </w:rPr>
            </w:pPr>
          </w:p>
        </w:tc>
        <w:tc>
          <w:tcPr>
            <w:tcW w:w="30" w:type="dxa"/>
            <w:tcBorders>
              <w:top w:val="nil"/>
              <w:left w:val="nil"/>
              <w:bottom w:val="nil"/>
              <w:right w:val="nil"/>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
                <w:szCs w:val="2"/>
              </w:rPr>
            </w:pPr>
          </w:p>
        </w:tc>
      </w:tr>
      <w:tr w:rsidR="003C3FEE" w:rsidRPr="005A7A35" w:rsidTr="005A7A35">
        <w:trPr>
          <w:trHeight w:val="269"/>
        </w:trPr>
        <w:tc>
          <w:tcPr>
            <w:tcW w:w="1580" w:type="dxa"/>
            <w:vMerge/>
            <w:tcBorders>
              <w:left w:val="single" w:sz="8" w:space="0" w:color="auto"/>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100"/>
              <w:rPr>
                <w:rFonts w:ascii="Times New Roman" w:hAnsi="Times New Roman"/>
                <w:sz w:val="24"/>
                <w:szCs w:val="24"/>
              </w:rPr>
            </w:pPr>
          </w:p>
        </w:tc>
        <w:tc>
          <w:tcPr>
            <w:tcW w:w="7540" w:type="dxa"/>
            <w:vMerge/>
            <w:tcBorders>
              <w:left w:val="nil"/>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80"/>
              <w:rPr>
                <w:rFonts w:ascii="Times New Roman" w:hAnsi="Times New Roman"/>
                <w:sz w:val="24"/>
                <w:szCs w:val="24"/>
              </w:rPr>
            </w:pPr>
          </w:p>
        </w:tc>
        <w:tc>
          <w:tcPr>
            <w:tcW w:w="30" w:type="dxa"/>
            <w:tcBorders>
              <w:top w:val="nil"/>
              <w:left w:val="nil"/>
              <w:bottom w:val="nil"/>
              <w:right w:val="nil"/>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
                <w:szCs w:val="2"/>
              </w:rPr>
            </w:pPr>
          </w:p>
        </w:tc>
      </w:tr>
      <w:tr w:rsidR="003C3FEE" w:rsidRPr="005A7A35" w:rsidTr="005A7A35">
        <w:trPr>
          <w:trHeight w:val="269"/>
        </w:trPr>
        <w:tc>
          <w:tcPr>
            <w:tcW w:w="1580" w:type="dxa"/>
            <w:vMerge/>
            <w:tcBorders>
              <w:left w:val="single" w:sz="8" w:space="0" w:color="auto"/>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100"/>
              <w:rPr>
                <w:rFonts w:ascii="Times New Roman" w:hAnsi="Times New Roman"/>
                <w:sz w:val="24"/>
                <w:szCs w:val="24"/>
              </w:rPr>
            </w:pPr>
          </w:p>
        </w:tc>
        <w:tc>
          <w:tcPr>
            <w:tcW w:w="7540" w:type="dxa"/>
            <w:vMerge/>
            <w:tcBorders>
              <w:left w:val="nil"/>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80"/>
              <w:rPr>
                <w:rFonts w:ascii="Times New Roman" w:hAnsi="Times New Roman"/>
                <w:sz w:val="24"/>
                <w:szCs w:val="24"/>
              </w:rPr>
            </w:pPr>
          </w:p>
        </w:tc>
        <w:tc>
          <w:tcPr>
            <w:tcW w:w="30" w:type="dxa"/>
            <w:tcBorders>
              <w:top w:val="nil"/>
              <w:left w:val="nil"/>
              <w:bottom w:val="nil"/>
              <w:right w:val="nil"/>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
                <w:szCs w:val="2"/>
              </w:rPr>
            </w:pPr>
          </w:p>
        </w:tc>
      </w:tr>
      <w:tr w:rsidR="003C3FEE" w:rsidRPr="005A7A35" w:rsidTr="005A7A35">
        <w:trPr>
          <w:trHeight w:val="269"/>
        </w:trPr>
        <w:tc>
          <w:tcPr>
            <w:tcW w:w="1580" w:type="dxa"/>
            <w:vMerge/>
            <w:tcBorders>
              <w:left w:val="single" w:sz="8" w:space="0" w:color="auto"/>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100"/>
              <w:rPr>
                <w:rFonts w:ascii="Times New Roman" w:hAnsi="Times New Roman"/>
                <w:sz w:val="24"/>
                <w:szCs w:val="24"/>
              </w:rPr>
            </w:pPr>
          </w:p>
        </w:tc>
        <w:tc>
          <w:tcPr>
            <w:tcW w:w="7540" w:type="dxa"/>
            <w:vMerge/>
            <w:tcBorders>
              <w:left w:val="nil"/>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80"/>
              <w:rPr>
                <w:rFonts w:ascii="Times New Roman" w:hAnsi="Times New Roman"/>
                <w:sz w:val="24"/>
                <w:szCs w:val="24"/>
              </w:rPr>
            </w:pPr>
          </w:p>
        </w:tc>
        <w:tc>
          <w:tcPr>
            <w:tcW w:w="30" w:type="dxa"/>
            <w:tcBorders>
              <w:top w:val="nil"/>
              <w:left w:val="nil"/>
              <w:bottom w:val="nil"/>
              <w:right w:val="nil"/>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
                <w:szCs w:val="2"/>
              </w:rPr>
            </w:pPr>
          </w:p>
        </w:tc>
      </w:tr>
      <w:tr w:rsidR="003C3FEE" w:rsidRPr="005A7A35" w:rsidTr="005A7A35">
        <w:trPr>
          <w:trHeight w:val="269"/>
        </w:trPr>
        <w:tc>
          <w:tcPr>
            <w:tcW w:w="1580" w:type="dxa"/>
            <w:vMerge/>
            <w:tcBorders>
              <w:left w:val="single" w:sz="8" w:space="0" w:color="auto"/>
              <w:right w:val="single" w:sz="8" w:space="0" w:color="auto"/>
            </w:tcBorders>
            <w:vAlign w:val="bottom"/>
          </w:tcPr>
          <w:p w:rsidR="003C3FEE" w:rsidRPr="005A7A35" w:rsidRDefault="003C3FEE">
            <w:pPr>
              <w:widowControl w:val="0"/>
              <w:autoSpaceDE w:val="0"/>
              <w:autoSpaceDN w:val="0"/>
              <w:adjustRightInd w:val="0"/>
              <w:spacing w:after="0" w:line="267" w:lineRule="exact"/>
              <w:ind w:left="100"/>
              <w:rPr>
                <w:rFonts w:ascii="Times New Roman" w:hAnsi="Times New Roman"/>
                <w:sz w:val="24"/>
                <w:szCs w:val="24"/>
              </w:rPr>
            </w:pPr>
          </w:p>
        </w:tc>
        <w:tc>
          <w:tcPr>
            <w:tcW w:w="7540" w:type="dxa"/>
            <w:vMerge/>
            <w:tcBorders>
              <w:left w:val="nil"/>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80"/>
              <w:rPr>
                <w:rFonts w:ascii="Times New Roman" w:hAnsi="Times New Roman"/>
                <w:sz w:val="24"/>
                <w:szCs w:val="24"/>
              </w:rPr>
            </w:pPr>
          </w:p>
        </w:tc>
        <w:tc>
          <w:tcPr>
            <w:tcW w:w="30" w:type="dxa"/>
            <w:tcBorders>
              <w:top w:val="nil"/>
              <w:left w:val="nil"/>
              <w:bottom w:val="nil"/>
              <w:right w:val="nil"/>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
                <w:szCs w:val="2"/>
              </w:rPr>
            </w:pPr>
          </w:p>
        </w:tc>
      </w:tr>
      <w:tr w:rsidR="003C3FEE" w:rsidRPr="005A7A35" w:rsidTr="005A7A35">
        <w:trPr>
          <w:trHeight w:val="134"/>
        </w:trPr>
        <w:tc>
          <w:tcPr>
            <w:tcW w:w="1580" w:type="dxa"/>
            <w:vMerge/>
            <w:tcBorders>
              <w:left w:val="single" w:sz="8" w:space="0" w:color="auto"/>
              <w:right w:val="single" w:sz="8" w:space="0" w:color="auto"/>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11"/>
                <w:szCs w:val="11"/>
              </w:rPr>
            </w:pPr>
          </w:p>
        </w:tc>
        <w:tc>
          <w:tcPr>
            <w:tcW w:w="7540" w:type="dxa"/>
            <w:vMerge/>
            <w:tcBorders>
              <w:left w:val="nil"/>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80"/>
              <w:rPr>
                <w:rFonts w:ascii="Times New Roman" w:hAnsi="Times New Roman"/>
                <w:sz w:val="11"/>
                <w:szCs w:val="11"/>
              </w:rPr>
            </w:pPr>
          </w:p>
        </w:tc>
        <w:tc>
          <w:tcPr>
            <w:tcW w:w="30" w:type="dxa"/>
            <w:tcBorders>
              <w:top w:val="nil"/>
              <w:left w:val="nil"/>
              <w:bottom w:val="nil"/>
              <w:right w:val="nil"/>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
                <w:szCs w:val="2"/>
              </w:rPr>
            </w:pPr>
          </w:p>
        </w:tc>
      </w:tr>
      <w:tr w:rsidR="003C3FEE" w:rsidRPr="005A7A35" w:rsidTr="005A7A35">
        <w:trPr>
          <w:trHeight w:val="269"/>
        </w:trPr>
        <w:tc>
          <w:tcPr>
            <w:tcW w:w="1580" w:type="dxa"/>
            <w:vMerge/>
            <w:tcBorders>
              <w:left w:val="single" w:sz="8" w:space="0" w:color="auto"/>
              <w:right w:val="single" w:sz="8" w:space="0" w:color="auto"/>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3"/>
                <w:szCs w:val="23"/>
              </w:rPr>
            </w:pPr>
          </w:p>
        </w:tc>
        <w:tc>
          <w:tcPr>
            <w:tcW w:w="7540" w:type="dxa"/>
            <w:vMerge/>
            <w:tcBorders>
              <w:left w:val="nil"/>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80"/>
              <w:rPr>
                <w:rFonts w:ascii="Times New Roman" w:hAnsi="Times New Roman"/>
                <w:sz w:val="24"/>
                <w:szCs w:val="24"/>
              </w:rPr>
            </w:pPr>
          </w:p>
        </w:tc>
        <w:tc>
          <w:tcPr>
            <w:tcW w:w="30" w:type="dxa"/>
            <w:tcBorders>
              <w:top w:val="nil"/>
              <w:left w:val="nil"/>
              <w:bottom w:val="nil"/>
              <w:right w:val="nil"/>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
                <w:szCs w:val="2"/>
              </w:rPr>
            </w:pPr>
          </w:p>
        </w:tc>
      </w:tr>
      <w:tr w:rsidR="003C3FEE" w:rsidRPr="005A7A35" w:rsidTr="005A7A35">
        <w:trPr>
          <w:trHeight w:val="269"/>
        </w:trPr>
        <w:tc>
          <w:tcPr>
            <w:tcW w:w="1580" w:type="dxa"/>
            <w:vMerge/>
            <w:tcBorders>
              <w:left w:val="single" w:sz="8" w:space="0" w:color="auto"/>
              <w:right w:val="single" w:sz="8" w:space="0" w:color="auto"/>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3"/>
                <w:szCs w:val="23"/>
              </w:rPr>
            </w:pPr>
          </w:p>
        </w:tc>
        <w:tc>
          <w:tcPr>
            <w:tcW w:w="7540" w:type="dxa"/>
            <w:vMerge/>
            <w:tcBorders>
              <w:left w:val="nil"/>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80"/>
              <w:rPr>
                <w:rFonts w:ascii="Times New Roman" w:hAnsi="Times New Roman"/>
                <w:sz w:val="24"/>
                <w:szCs w:val="24"/>
              </w:rPr>
            </w:pPr>
          </w:p>
        </w:tc>
        <w:tc>
          <w:tcPr>
            <w:tcW w:w="30" w:type="dxa"/>
            <w:tcBorders>
              <w:top w:val="nil"/>
              <w:left w:val="nil"/>
              <w:bottom w:val="nil"/>
              <w:right w:val="nil"/>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
                <w:szCs w:val="2"/>
              </w:rPr>
            </w:pPr>
          </w:p>
        </w:tc>
      </w:tr>
      <w:tr w:rsidR="003C3FEE" w:rsidRPr="005A7A35" w:rsidTr="005A7A35">
        <w:trPr>
          <w:trHeight w:val="266"/>
        </w:trPr>
        <w:tc>
          <w:tcPr>
            <w:tcW w:w="1580" w:type="dxa"/>
            <w:vMerge/>
            <w:tcBorders>
              <w:left w:val="single" w:sz="8" w:space="0" w:color="auto"/>
              <w:right w:val="single" w:sz="8" w:space="0" w:color="auto"/>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3"/>
                <w:szCs w:val="23"/>
              </w:rPr>
            </w:pPr>
          </w:p>
        </w:tc>
        <w:tc>
          <w:tcPr>
            <w:tcW w:w="7540" w:type="dxa"/>
            <w:vMerge/>
            <w:tcBorders>
              <w:left w:val="nil"/>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80"/>
              <w:rPr>
                <w:rFonts w:ascii="Times New Roman" w:hAnsi="Times New Roman"/>
                <w:sz w:val="24"/>
                <w:szCs w:val="24"/>
              </w:rPr>
            </w:pPr>
          </w:p>
        </w:tc>
        <w:tc>
          <w:tcPr>
            <w:tcW w:w="30" w:type="dxa"/>
            <w:tcBorders>
              <w:top w:val="nil"/>
              <w:left w:val="nil"/>
              <w:bottom w:val="nil"/>
              <w:right w:val="nil"/>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
                <w:szCs w:val="2"/>
              </w:rPr>
            </w:pPr>
          </w:p>
        </w:tc>
      </w:tr>
      <w:tr w:rsidR="003C3FEE" w:rsidRPr="005A7A35" w:rsidTr="005A7A35">
        <w:trPr>
          <w:trHeight w:val="269"/>
        </w:trPr>
        <w:tc>
          <w:tcPr>
            <w:tcW w:w="1580" w:type="dxa"/>
            <w:vMerge/>
            <w:tcBorders>
              <w:left w:val="single" w:sz="8" w:space="0" w:color="auto"/>
              <w:right w:val="single" w:sz="8" w:space="0" w:color="auto"/>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3"/>
                <w:szCs w:val="23"/>
              </w:rPr>
            </w:pPr>
          </w:p>
        </w:tc>
        <w:tc>
          <w:tcPr>
            <w:tcW w:w="7540" w:type="dxa"/>
            <w:vMerge/>
            <w:tcBorders>
              <w:left w:val="nil"/>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80"/>
              <w:rPr>
                <w:rFonts w:ascii="Times New Roman" w:hAnsi="Times New Roman"/>
                <w:sz w:val="24"/>
                <w:szCs w:val="24"/>
              </w:rPr>
            </w:pPr>
          </w:p>
        </w:tc>
        <w:tc>
          <w:tcPr>
            <w:tcW w:w="30" w:type="dxa"/>
            <w:tcBorders>
              <w:top w:val="nil"/>
              <w:left w:val="nil"/>
              <w:bottom w:val="nil"/>
              <w:right w:val="nil"/>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
                <w:szCs w:val="2"/>
              </w:rPr>
            </w:pPr>
          </w:p>
        </w:tc>
      </w:tr>
      <w:tr w:rsidR="003C3FEE" w:rsidRPr="005A7A35" w:rsidTr="00C14799">
        <w:trPr>
          <w:trHeight w:val="269"/>
        </w:trPr>
        <w:tc>
          <w:tcPr>
            <w:tcW w:w="1580" w:type="dxa"/>
            <w:vMerge/>
            <w:tcBorders>
              <w:left w:val="single" w:sz="8" w:space="0" w:color="auto"/>
              <w:bottom w:val="single" w:sz="4" w:space="0" w:color="auto"/>
              <w:right w:val="single" w:sz="8" w:space="0" w:color="auto"/>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3"/>
                <w:szCs w:val="23"/>
              </w:rPr>
            </w:pPr>
          </w:p>
        </w:tc>
        <w:tc>
          <w:tcPr>
            <w:tcW w:w="7540" w:type="dxa"/>
            <w:vMerge/>
            <w:tcBorders>
              <w:left w:val="nil"/>
              <w:bottom w:val="single" w:sz="4" w:space="0" w:color="auto"/>
              <w:right w:val="single" w:sz="8" w:space="0" w:color="auto"/>
            </w:tcBorders>
            <w:vAlign w:val="bottom"/>
          </w:tcPr>
          <w:p w:rsidR="003C3FEE" w:rsidRPr="005A7A35" w:rsidRDefault="003C3FEE" w:rsidP="005A7A35">
            <w:pPr>
              <w:widowControl w:val="0"/>
              <w:autoSpaceDE w:val="0"/>
              <w:autoSpaceDN w:val="0"/>
              <w:adjustRightInd w:val="0"/>
              <w:spacing w:after="0" w:line="267" w:lineRule="exact"/>
              <w:ind w:left="80"/>
              <w:rPr>
                <w:rFonts w:ascii="Times New Roman" w:hAnsi="Times New Roman"/>
                <w:sz w:val="24"/>
                <w:szCs w:val="24"/>
              </w:rPr>
            </w:pPr>
          </w:p>
        </w:tc>
        <w:tc>
          <w:tcPr>
            <w:tcW w:w="30" w:type="dxa"/>
            <w:tcBorders>
              <w:top w:val="nil"/>
              <w:left w:val="nil"/>
              <w:bottom w:val="nil"/>
              <w:right w:val="nil"/>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
                <w:szCs w:val="2"/>
              </w:rPr>
            </w:pPr>
          </w:p>
        </w:tc>
      </w:tr>
      <w:tr w:rsidR="003C3FEE" w:rsidRPr="005A7A35" w:rsidTr="00C14799">
        <w:trPr>
          <w:trHeight w:val="63"/>
        </w:trPr>
        <w:tc>
          <w:tcPr>
            <w:tcW w:w="1580" w:type="dxa"/>
            <w:vMerge/>
            <w:tcBorders>
              <w:left w:val="single" w:sz="8" w:space="0" w:color="auto"/>
              <w:bottom w:val="single" w:sz="8" w:space="0" w:color="auto"/>
              <w:right w:val="single" w:sz="8" w:space="0" w:color="auto"/>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3"/>
                <w:szCs w:val="23"/>
              </w:rPr>
            </w:pPr>
          </w:p>
        </w:tc>
        <w:tc>
          <w:tcPr>
            <w:tcW w:w="7540" w:type="dxa"/>
            <w:vMerge/>
            <w:tcBorders>
              <w:left w:val="nil"/>
              <w:bottom w:val="single" w:sz="8" w:space="0" w:color="auto"/>
              <w:right w:val="single" w:sz="8" w:space="0" w:color="auto"/>
            </w:tcBorders>
            <w:vAlign w:val="bottom"/>
          </w:tcPr>
          <w:p w:rsidR="003C3FEE" w:rsidRPr="005A7A35" w:rsidRDefault="003C3FEE">
            <w:pPr>
              <w:widowControl w:val="0"/>
              <w:autoSpaceDE w:val="0"/>
              <w:autoSpaceDN w:val="0"/>
              <w:adjustRightInd w:val="0"/>
              <w:spacing w:after="0" w:line="267" w:lineRule="exact"/>
              <w:ind w:left="80"/>
              <w:rPr>
                <w:rFonts w:ascii="Times New Roman" w:hAnsi="Times New Roman"/>
                <w:sz w:val="24"/>
                <w:szCs w:val="24"/>
              </w:rPr>
            </w:pPr>
          </w:p>
        </w:tc>
        <w:tc>
          <w:tcPr>
            <w:tcW w:w="30" w:type="dxa"/>
            <w:tcBorders>
              <w:top w:val="nil"/>
              <w:left w:val="nil"/>
              <w:bottom w:val="nil"/>
              <w:right w:val="nil"/>
            </w:tcBorders>
            <w:vAlign w:val="bottom"/>
          </w:tcPr>
          <w:p w:rsidR="003C3FEE" w:rsidRPr="005A7A35" w:rsidRDefault="003C3FEE">
            <w:pPr>
              <w:widowControl w:val="0"/>
              <w:autoSpaceDE w:val="0"/>
              <w:autoSpaceDN w:val="0"/>
              <w:adjustRightInd w:val="0"/>
              <w:spacing w:after="0" w:line="240" w:lineRule="auto"/>
              <w:rPr>
                <w:rFonts w:ascii="Times New Roman" w:hAnsi="Times New Roman"/>
                <w:sz w:val="2"/>
                <w:szCs w:val="2"/>
              </w:rPr>
            </w:pPr>
          </w:p>
        </w:tc>
      </w:tr>
    </w:tbl>
    <w:p w:rsidR="00F74F21" w:rsidRPr="005A7A35" w:rsidRDefault="00F74F21">
      <w:pPr>
        <w:widowControl w:val="0"/>
        <w:autoSpaceDE w:val="0"/>
        <w:autoSpaceDN w:val="0"/>
        <w:adjustRightInd w:val="0"/>
        <w:spacing w:after="0" w:line="288" w:lineRule="exact"/>
        <w:rPr>
          <w:rFonts w:ascii="Times New Roman" w:hAnsi="Times New Roman"/>
          <w:sz w:val="24"/>
          <w:szCs w:val="24"/>
        </w:rPr>
      </w:pPr>
    </w:p>
    <w:p w:rsidR="00F74F21" w:rsidRPr="005A7A35" w:rsidRDefault="00F74F21">
      <w:pPr>
        <w:widowControl w:val="0"/>
        <w:autoSpaceDE w:val="0"/>
        <w:autoSpaceDN w:val="0"/>
        <w:adjustRightInd w:val="0"/>
        <w:spacing w:after="0" w:line="240" w:lineRule="auto"/>
        <w:rPr>
          <w:rFonts w:ascii="Times New Roman" w:hAnsi="Times New Roman"/>
          <w:sz w:val="24"/>
          <w:szCs w:val="24"/>
        </w:rPr>
      </w:pPr>
      <w:r w:rsidRPr="005A7A35">
        <w:rPr>
          <w:rFonts w:cs="Calibri"/>
          <w:b/>
          <w:bCs/>
          <w:sz w:val="24"/>
          <w:szCs w:val="24"/>
        </w:rPr>
        <w:t xml:space="preserve">6. </w:t>
      </w:r>
      <w:r w:rsidR="00365D10">
        <w:rPr>
          <w:rFonts w:cs="Calibri"/>
          <w:b/>
          <w:bCs/>
          <w:sz w:val="24"/>
          <w:szCs w:val="24"/>
        </w:rPr>
        <w:t xml:space="preserve">Utjecaj netočnosti ili nesukladnosti na veličinu uzorka  </w:t>
      </w:r>
    </w:p>
    <w:p w:rsidR="00F74F21" w:rsidRPr="005A7A35" w:rsidRDefault="00F74F21">
      <w:pPr>
        <w:widowControl w:val="0"/>
        <w:autoSpaceDE w:val="0"/>
        <w:autoSpaceDN w:val="0"/>
        <w:adjustRightInd w:val="0"/>
        <w:spacing w:after="0" w:line="53" w:lineRule="exact"/>
        <w:rPr>
          <w:rFonts w:ascii="Times New Roman" w:hAnsi="Times New Roman"/>
          <w:sz w:val="24"/>
          <w:szCs w:val="24"/>
        </w:rPr>
      </w:pPr>
    </w:p>
    <w:p w:rsidR="00F74F21" w:rsidRPr="005A7A35" w:rsidRDefault="00365D10">
      <w:pPr>
        <w:widowControl w:val="0"/>
        <w:overflowPunct w:val="0"/>
        <w:autoSpaceDE w:val="0"/>
        <w:autoSpaceDN w:val="0"/>
        <w:adjustRightInd w:val="0"/>
        <w:spacing w:after="0" w:line="233" w:lineRule="auto"/>
        <w:ind w:right="40"/>
        <w:jc w:val="both"/>
        <w:rPr>
          <w:rFonts w:ascii="Times New Roman" w:hAnsi="Times New Roman"/>
          <w:sz w:val="24"/>
          <w:szCs w:val="24"/>
        </w:rPr>
      </w:pPr>
      <w:r>
        <w:rPr>
          <w:rFonts w:cs="Calibri"/>
          <w:sz w:val="24"/>
          <w:szCs w:val="24"/>
        </w:rPr>
        <w:t>Prilikom obavljanja provjera na uzorku</w:t>
      </w:r>
      <w:r w:rsidR="00B17DAA">
        <w:rPr>
          <w:rFonts w:cs="Calibri"/>
          <w:sz w:val="24"/>
          <w:szCs w:val="24"/>
        </w:rPr>
        <w:t xml:space="preserve">, </w:t>
      </w:r>
      <w:r>
        <w:rPr>
          <w:rFonts w:cs="Calibri"/>
          <w:sz w:val="24"/>
          <w:szCs w:val="24"/>
        </w:rPr>
        <w:t xml:space="preserve">moguće je da verifikator utvrdi </w:t>
      </w:r>
      <w:r w:rsidR="00C14799">
        <w:rPr>
          <w:rFonts w:cs="Calibri"/>
          <w:sz w:val="24"/>
          <w:szCs w:val="24"/>
        </w:rPr>
        <w:t>netočnosti i nesukladnosti. Verifikator zatim mora analizirati predmetne netočnosti i nesukladnosti i njihovo pojavljivanje u uzorku</w:t>
      </w:r>
      <w:r w:rsidR="00F74F21" w:rsidRPr="005A7A35">
        <w:rPr>
          <w:rFonts w:cs="Calibri"/>
          <w:sz w:val="24"/>
          <w:szCs w:val="24"/>
        </w:rPr>
        <w:t xml:space="preserve">, </w:t>
      </w:r>
      <w:r w:rsidR="00B17DAA">
        <w:rPr>
          <w:rFonts w:cs="Calibri"/>
          <w:sz w:val="24"/>
          <w:szCs w:val="24"/>
        </w:rPr>
        <w:t>te</w:t>
      </w:r>
      <w:r w:rsidR="00C14799">
        <w:rPr>
          <w:rFonts w:cs="Calibri"/>
          <w:sz w:val="24"/>
          <w:szCs w:val="24"/>
        </w:rPr>
        <w:t xml:space="preserve"> iskoristiti rezultate za procjenu ukupno vjerojatnih netočnosti u cijeloj populaciji. Prilikom analiziranja netočnosti ili nesukladnosti, verifikator treba razmotriti njihovu prirodu, uzrok i moguće utjecaje na ostala područja verifikacije i na verifikacijsko</w:t>
      </w:r>
      <w:r w:rsidR="002562DF">
        <w:rPr>
          <w:rFonts w:cs="Calibri"/>
          <w:sz w:val="24"/>
          <w:szCs w:val="24"/>
        </w:rPr>
        <w:t xml:space="preserve"> mišljenje u cjelini za procjenu njihova materijalnog utjecaja ne sve prijavljene podatke</w:t>
      </w:r>
      <w:r w:rsidR="00F74F21" w:rsidRPr="005A7A35">
        <w:rPr>
          <w:rFonts w:cs="Calibri"/>
          <w:sz w:val="24"/>
          <w:szCs w:val="24"/>
        </w:rPr>
        <w:t>.</w:t>
      </w:r>
    </w:p>
    <w:p w:rsidR="00F74F21" w:rsidRPr="005A7A35" w:rsidRDefault="00F74F21">
      <w:pPr>
        <w:widowControl w:val="0"/>
        <w:autoSpaceDE w:val="0"/>
        <w:autoSpaceDN w:val="0"/>
        <w:adjustRightInd w:val="0"/>
        <w:spacing w:after="0" w:line="208" w:lineRule="exact"/>
        <w:rPr>
          <w:rFonts w:ascii="Times New Roman" w:hAnsi="Times New Roman"/>
          <w:sz w:val="24"/>
          <w:szCs w:val="24"/>
        </w:rPr>
      </w:pPr>
    </w:p>
    <w:p w:rsidR="00F74F21" w:rsidRPr="005A7A35" w:rsidRDefault="002562DF">
      <w:pPr>
        <w:widowControl w:val="0"/>
        <w:overflowPunct w:val="0"/>
        <w:autoSpaceDE w:val="0"/>
        <w:autoSpaceDN w:val="0"/>
        <w:adjustRightInd w:val="0"/>
        <w:spacing w:after="0" w:line="232" w:lineRule="auto"/>
        <w:ind w:right="40"/>
        <w:jc w:val="both"/>
        <w:rPr>
          <w:rFonts w:ascii="Times New Roman" w:hAnsi="Times New Roman"/>
          <w:sz w:val="24"/>
          <w:szCs w:val="24"/>
        </w:rPr>
      </w:pPr>
      <w:r>
        <w:rPr>
          <w:rFonts w:cs="Calibri"/>
          <w:sz w:val="24"/>
          <w:szCs w:val="24"/>
        </w:rPr>
        <w:t xml:space="preserve">Ako su odstupanja rezultat ispitivanja kontrolnih </w:t>
      </w:r>
      <w:r w:rsidR="00F5119C">
        <w:rPr>
          <w:rFonts w:cs="Calibri"/>
          <w:sz w:val="24"/>
          <w:szCs w:val="24"/>
        </w:rPr>
        <w:t xml:space="preserve">aktivnosti, verifikator određuje da li ispitivanja daju primjerenu osnovu na kojoj se mogu temeljiti kontrolne aktivnosti, </w:t>
      </w:r>
      <w:r w:rsidR="00B17DAA">
        <w:rPr>
          <w:rFonts w:cs="Calibri"/>
          <w:sz w:val="24"/>
          <w:szCs w:val="24"/>
        </w:rPr>
        <w:t>ili zahtijeva li</w:t>
      </w:r>
      <w:r w:rsidR="00F5119C">
        <w:rPr>
          <w:rFonts w:cs="Calibri"/>
          <w:sz w:val="24"/>
          <w:szCs w:val="24"/>
        </w:rPr>
        <w:t xml:space="preserve"> utvrđivanje povećanih rizika dodatno ispitivanje kontrolnih aktivnosti, i da li rizici od netočnosti traže detaljnije ispitivanje podataka</w:t>
      </w:r>
      <w:r w:rsidR="00F74F21" w:rsidRPr="005A7A35">
        <w:rPr>
          <w:rFonts w:cs="Calibri"/>
          <w:sz w:val="24"/>
          <w:szCs w:val="24"/>
        </w:rPr>
        <w:t xml:space="preserve">. </w:t>
      </w:r>
      <w:r w:rsidR="00F5119C">
        <w:rPr>
          <w:rFonts w:cs="Calibri"/>
          <w:sz w:val="24"/>
          <w:szCs w:val="24"/>
        </w:rPr>
        <w:t>Revidirana analiza rizika treba dovesti do većeg uzorka, prilagođavanja aktivnosti uzorkovanja ili daljnjeg ispitivanja koje zahtijeva ažuriranje plana verifikacije</w:t>
      </w:r>
      <w:r w:rsidR="00F74F21" w:rsidRPr="005A7A35">
        <w:rPr>
          <w:rFonts w:cs="Calibri"/>
          <w:sz w:val="24"/>
          <w:szCs w:val="24"/>
        </w:rPr>
        <w:t>.</w:t>
      </w:r>
    </w:p>
    <w:p w:rsidR="00F74F21" w:rsidRPr="005A7A35" w:rsidRDefault="00F74F21">
      <w:pPr>
        <w:widowControl w:val="0"/>
        <w:autoSpaceDE w:val="0"/>
        <w:autoSpaceDN w:val="0"/>
        <w:adjustRightInd w:val="0"/>
        <w:spacing w:after="0" w:line="204" w:lineRule="exact"/>
        <w:rPr>
          <w:rFonts w:ascii="Times New Roman" w:hAnsi="Times New Roman"/>
          <w:sz w:val="24"/>
          <w:szCs w:val="24"/>
        </w:rPr>
      </w:pPr>
    </w:p>
    <w:p w:rsidR="00F74F21" w:rsidRPr="002562DF" w:rsidRDefault="002562DF">
      <w:pPr>
        <w:widowControl w:val="0"/>
        <w:overflowPunct w:val="0"/>
        <w:autoSpaceDE w:val="0"/>
        <w:autoSpaceDN w:val="0"/>
        <w:adjustRightInd w:val="0"/>
        <w:spacing w:after="0" w:line="234" w:lineRule="auto"/>
        <w:ind w:right="40"/>
        <w:jc w:val="both"/>
        <w:rPr>
          <w:rFonts w:cs="Calibri"/>
          <w:sz w:val="24"/>
          <w:szCs w:val="24"/>
        </w:rPr>
      </w:pPr>
      <w:r>
        <w:rPr>
          <w:rFonts w:cs="Calibri"/>
          <w:sz w:val="24"/>
          <w:szCs w:val="24"/>
        </w:rPr>
        <w:t>Ako su odstupanja rezul</w:t>
      </w:r>
      <w:r w:rsidR="00F5119C">
        <w:rPr>
          <w:rFonts w:cs="Calibri"/>
          <w:sz w:val="24"/>
          <w:szCs w:val="24"/>
        </w:rPr>
        <w:t xml:space="preserve">tat provjere ispitanih podataka, verifikator mora procijeniti rizik od netočnosti i nesukladnosti u ostalim dijelovima populacije iz kojih se uzima uzorak, i sukladno tomu povećati veličinu uzorka i odrediti je li potrebno dodatno uzorkovanje i ispitivanje. Verifikator mora uzeti u obzir da li odabrani uzorak osigurava razumnu osnovu za donošenje zaključaka o ispitanoj populaciji da se postigne razina uvjerenja koju zahtijeva </w:t>
      </w:r>
      <w:r w:rsidR="00F74F21" w:rsidRPr="005A7A35">
        <w:rPr>
          <w:rFonts w:cs="Calibri"/>
          <w:sz w:val="24"/>
          <w:szCs w:val="24"/>
        </w:rPr>
        <w:t xml:space="preserve">EU ETS: </w:t>
      </w:r>
      <w:r w:rsidR="00F5119C">
        <w:rPr>
          <w:rFonts w:cs="Calibri"/>
          <w:sz w:val="24"/>
          <w:szCs w:val="24"/>
        </w:rPr>
        <w:t>razumno uvjerenje</w:t>
      </w:r>
      <w:r w:rsidR="00F74F21" w:rsidRPr="005A7A35">
        <w:rPr>
          <w:rFonts w:cs="Calibri"/>
          <w:sz w:val="24"/>
          <w:szCs w:val="24"/>
        </w:rPr>
        <w:t xml:space="preserve">. </w:t>
      </w:r>
      <w:r w:rsidR="00F5119C">
        <w:rPr>
          <w:rFonts w:cs="Calibri"/>
          <w:sz w:val="24"/>
          <w:szCs w:val="24"/>
        </w:rPr>
        <w:t>Ovi koraci prikazani su na slici ispod</w:t>
      </w:r>
      <w:r w:rsidR="00F74F21" w:rsidRPr="005A7A35">
        <w:rPr>
          <w:rFonts w:cs="Calibri"/>
          <w:sz w:val="24"/>
          <w:szCs w:val="24"/>
        </w:rPr>
        <w:t>:</w:t>
      </w: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34" w:lineRule="exact"/>
        <w:rPr>
          <w:rFonts w:ascii="Times New Roman" w:hAnsi="Times New Roman"/>
          <w:sz w:val="24"/>
          <w:szCs w:val="24"/>
        </w:rPr>
      </w:pPr>
    </w:p>
    <w:p w:rsidR="00F74F21" w:rsidRPr="005A7A35" w:rsidRDefault="003C3FEE">
      <w:pPr>
        <w:widowControl w:val="0"/>
        <w:autoSpaceDE w:val="0"/>
        <w:autoSpaceDN w:val="0"/>
        <w:adjustRightInd w:val="0"/>
        <w:spacing w:after="0" w:line="240" w:lineRule="auto"/>
        <w:ind w:left="8820"/>
        <w:rPr>
          <w:rFonts w:ascii="Times New Roman" w:hAnsi="Times New Roman"/>
          <w:sz w:val="24"/>
          <w:szCs w:val="24"/>
        </w:rPr>
      </w:pPr>
      <w:r w:rsidRPr="005A7A35">
        <w:rPr>
          <w:rFonts w:ascii="Times New Roman" w:hAnsi="Times New Roman"/>
          <w:sz w:val="24"/>
          <w:szCs w:val="24"/>
        </w:rPr>
        <w:t xml:space="preserve"> </w:t>
      </w:r>
    </w:p>
    <w:p w:rsidR="00F74F21" w:rsidRPr="005A7A35" w:rsidRDefault="00F74F21" w:rsidP="00ED473F">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bookmarkStart w:id="11" w:name="page12"/>
      <w:bookmarkEnd w:id="11"/>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942075">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766784" behindDoc="0" locked="0" layoutInCell="1" allowOverlap="1" wp14:anchorId="1E22A594" wp14:editId="3236F383">
                <wp:simplePos x="0" y="0"/>
                <wp:positionH relativeFrom="column">
                  <wp:posOffset>3854545</wp:posOffset>
                </wp:positionH>
                <wp:positionV relativeFrom="paragraph">
                  <wp:posOffset>27296</wp:posOffset>
                </wp:positionV>
                <wp:extent cx="0" cy="266131"/>
                <wp:effectExtent l="95250" t="0" r="57150" b="57785"/>
                <wp:wrapNone/>
                <wp:docPr id="313" name="Ravni poveznik sa strelicom 313"/>
                <wp:cNvGraphicFramePr/>
                <a:graphic xmlns:a="http://schemas.openxmlformats.org/drawingml/2006/main">
                  <a:graphicData uri="http://schemas.microsoft.com/office/word/2010/wordprocessingShape">
                    <wps:wsp>
                      <wps:cNvCnPr/>
                      <wps:spPr>
                        <a:xfrm>
                          <a:off x="0" y="0"/>
                          <a:ext cx="0" cy="266131"/>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avni poveznik sa strelicom 313" o:spid="_x0000_s1026" type="#_x0000_t32" style="position:absolute;margin-left:303.5pt;margin-top:2.15pt;width:0;height:20.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TX4wEAAKUDAAAOAAAAZHJzL2Uyb0RvYy54bWysU02P0zAQvSPxHyzfaZJWKihquoeW5YKg&#10;guUHzDpOYuHY1oxJWn49YzeUBW6rzcHxzOTNx5uX3d15tGLSSMa7RlarUgrtlG+N6xv57eH+zTsp&#10;KIJrwXqnG3nRJO/2r1/t5lDrtR+8bTUKTuKonkMjhxhDXRSkBj0CrXzQjoOdxxEim9gXLcLM2Udb&#10;rMtyW8we24BeaSL2Hq9Buc/5u06r+LnrSEdhG8m9xXxiPh/TWex3UPcIYTBqaQOe0cUIxnHRW6oj&#10;RBA/0PyXajQKPfkurpQfC991Ruk8A09Tlf9M83WAoPMsTA6FG030cmnVp+mEwrSN3FQbKRyMvKQv&#10;MDkjgp/0T2e+CwJeIWpruGWRPmPS5kA1Yw/uhItF4YSJgXOHY3rzbOKcib7ciNbnKNTVqdi73m6r&#10;TZXSFX9wASl+0FwpXRrJlcH0Qzx453ibHqvMM0wfKV6BvwGpqPP3xlr2Q22dmFmR67cl710Ba6uz&#10;EPk6Bp6WXC8F2J5FqyLmlOStaRM8oelCB4tiAtYNy6318wM3L4UFihzgifKz9P4XNPVzBBqu4BxK&#10;n0Edwdj3rhXxEphkQPTzgrcuxXXW6zJXIvhKabo9+vaSmS6SxVrIlC26TWJ7avP96d+1/wUAAP//&#10;AwBQSwMEFAAGAAgAAAAhAMs6YCLbAAAACAEAAA8AAABkcnMvZG93bnJldi54bWxMj8FOwzAQRO9I&#10;/IO1SNyoQ0FpFeJUgMSlnCiVuLrxkgTsdWq7jcvXs4gDHJ9mNfumXmVnxRFDHDwpuJ4VIJBabwbq&#10;FGxfn66WIGLSZLT1hApOGGHVnJ/VujJ+ohc8blInuIRipRX0KY2VlLHt0ek48yMSZ+8+OJ0YQydN&#10;0BOXOyvnRVFKpwfiD70e8bHH9nNzcAryfv0Qp4Wxafm2HZ/z/mMdTl9KXV7k+zsQCXP6O4YffVaH&#10;hp12/kAmCqugLBa8JSm4vQHB+S/vmMs5yKaW/wc03wAAAP//AwBQSwECLQAUAAYACAAAACEAtoM4&#10;kv4AAADhAQAAEwAAAAAAAAAAAAAAAAAAAAAAW0NvbnRlbnRfVHlwZXNdLnhtbFBLAQItABQABgAI&#10;AAAAIQA4/SH/1gAAAJQBAAALAAAAAAAAAAAAAAAAAC8BAABfcmVscy8ucmVsc1BLAQItABQABgAI&#10;AAAAIQAr8UTX4wEAAKUDAAAOAAAAAAAAAAAAAAAAAC4CAABkcnMvZTJvRG9jLnhtbFBLAQItABQA&#10;BgAIAAAAIQDLOmAi2wAAAAgBAAAPAAAAAAAAAAAAAAAAAD0EAABkcnMvZG93bnJldi54bWxQSwUG&#10;AAAAAAQABADzAAAARQUAAAAA&#10;" strokecolor="windowText" strokeweight="1pt">
                <v:stroke endarrow="open"/>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2688" behindDoc="0" locked="0" layoutInCell="1" allowOverlap="1" wp14:anchorId="16CA652F" wp14:editId="6D98825B">
                <wp:simplePos x="0" y="0"/>
                <wp:positionH relativeFrom="column">
                  <wp:posOffset>1656629</wp:posOffset>
                </wp:positionH>
                <wp:positionV relativeFrom="paragraph">
                  <wp:posOffset>-191069</wp:posOffset>
                </wp:positionV>
                <wp:extent cx="1249395" cy="2081284"/>
                <wp:effectExtent l="0" t="76200" r="8255" b="33655"/>
                <wp:wrapNone/>
                <wp:docPr id="310" name="Kutni poveznik 310"/>
                <wp:cNvGraphicFramePr/>
                <a:graphic xmlns:a="http://schemas.openxmlformats.org/drawingml/2006/main">
                  <a:graphicData uri="http://schemas.microsoft.com/office/word/2010/wordprocessingShape">
                    <wps:wsp>
                      <wps:cNvCnPr/>
                      <wps:spPr>
                        <a:xfrm flipV="1">
                          <a:off x="0" y="0"/>
                          <a:ext cx="1249395" cy="2081284"/>
                        </a:xfrm>
                        <a:prstGeom prst="bentConnector3">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Kutni poveznik 310" o:spid="_x0000_s1026" type="#_x0000_t34" style="position:absolute;margin-left:130.45pt;margin-top:-15.05pt;width:98.4pt;height:163.9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3XI5QEAAAEEAAAOAAAAZHJzL2Uyb0RvYy54bWysU01vEzEQvSPxHyzfye4mBdIomx5S4ACC&#10;qEDvjnecWPWXxm424dcz9iYL4kOqEBfL9sx7M+95vLw5WsMOgFF71/JmUnMGTvpOu13Lv355+2LO&#10;WUzCdcJ4By0/QeQ3q+fPln1YwNTvvekAGZG4uOhDy/cphUVVRbkHK+LEB3AUVB6tSHTEXdWh6Ind&#10;mmpa16+q3mMX0EuIkW5vhyBfFX6lQKZPSkVIzLScektlxbJu81qtlmKxQxH2Wp7bEP/QhRXaUdGR&#10;6lYkwR5R/0ZltUQfvUoT6W3lldISigZS09S/qPm8FwGKFjInhtGm+P9o5cfDBpnuWj5ryB8nLD3S&#10;+8fkNAv+AN+cfmA5Qj71IS4ofe02eD7FsMEs+qjQMmV0uKcRKDaQMHYsLp9Gl+GYmKTLZnp1Pbt+&#10;yZmk2LSeN9P5VeavBqJMGDCmd+Aty5uWb8GltXeOXtPjrBQQhw8xDaBLcgYax/pc4XVdl7QktHnj&#10;OpZOgXQJRN+fSxlHFbOkQUTZpZOBgeUOFJmSmy00ZRxhbZAdBA1S99CMLJSZIUobM4KG2n8FnXMz&#10;DMqIPhU4ZpeK3qURaLXz+KdW0/HSqhryL6oHrVn21nen8qTFDpqz8hTnP5EH+edzgf/4uavvAAAA&#10;//8DAFBLAwQUAAYACAAAACEAAAzau+AAAAALAQAADwAAAGRycy9kb3ducmV2LnhtbEyPy27CMBBF&#10;95X6D9ZU6g7sQBsgjYMQUjeVKkTgA0w8jSP8iGIT0r/vdNXuZnSP7pwpt5OzbMQhdsFLyOYCGPom&#10;6M63Es6n99kaWEzKa2WDRwnfGGFbPT6UqtDh7o841qllVOJjoSSYlPqC89gYdCrOQ4+esq8wOJVo&#10;HVquB3Wncmf5QoicO9V5umBUj3uDzbW+OQnubOxhGQ6fp+N6zLOP3f4aTS3l89O0ewOWcEp/MPzq&#10;kzpU5HQJN68jsxIWudgQKmG2FBkwIl5eVytgF4o2NPCq5P9/qH4AAAD//wMAUEsBAi0AFAAGAAgA&#10;AAAhALaDOJL+AAAA4QEAABMAAAAAAAAAAAAAAAAAAAAAAFtDb250ZW50X1R5cGVzXS54bWxQSwEC&#10;LQAUAAYACAAAACEAOP0h/9YAAACUAQAACwAAAAAAAAAAAAAAAAAvAQAAX3JlbHMvLnJlbHNQSwEC&#10;LQAUAAYACAAAACEA4S91yOUBAAABBAAADgAAAAAAAAAAAAAAAAAuAgAAZHJzL2Uyb0RvYy54bWxQ&#10;SwECLQAUAAYACAAAACEAAAzau+AAAAALAQAADwAAAAAAAAAAAAAAAAA/BAAAZHJzL2Rvd25yZXYu&#10;eG1sUEsFBgAAAAAEAAQA8wAAAEwFAAAAAA==&#10;" strokecolor="black [3040]" strokeweight="1pt">
                <v:stroke endarrow="open"/>
              </v:shape>
            </w:pict>
          </mc:Fallback>
        </mc:AlternateContent>
      </w:r>
      <w:r w:rsidR="0089622E">
        <w:rPr>
          <w:rFonts w:ascii="Times New Roman" w:hAnsi="Times New Roman"/>
          <w:noProof/>
          <w:sz w:val="24"/>
          <w:szCs w:val="24"/>
          <w:lang w:val="en-GB" w:eastAsia="en-GB"/>
        </w:rPr>
        <mc:AlternateContent>
          <mc:Choice Requires="wps">
            <w:drawing>
              <wp:anchor distT="0" distB="0" distL="114300" distR="114300" simplePos="0" relativeHeight="251755520" behindDoc="0" locked="0" layoutInCell="1" allowOverlap="1" wp14:anchorId="0ECDC570" wp14:editId="071C0E37">
                <wp:simplePos x="0" y="0"/>
                <wp:positionH relativeFrom="column">
                  <wp:posOffset>681193</wp:posOffset>
                </wp:positionH>
                <wp:positionV relativeFrom="paragraph">
                  <wp:posOffset>27513</wp:posOffset>
                </wp:positionV>
                <wp:extent cx="0" cy="306705"/>
                <wp:effectExtent l="95250" t="0" r="57150" b="55245"/>
                <wp:wrapNone/>
                <wp:docPr id="303" name="Ravni poveznik sa strelicom 303"/>
                <wp:cNvGraphicFramePr/>
                <a:graphic xmlns:a="http://schemas.openxmlformats.org/drawingml/2006/main">
                  <a:graphicData uri="http://schemas.microsoft.com/office/word/2010/wordprocessingShape">
                    <wps:wsp>
                      <wps:cNvCnPr/>
                      <wps:spPr>
                        <a:xfrm>
                          <a:off x="0" y="0"/>
                          <a:ext cx="0" cy="306705"/>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Ravni poveznik sa strelicom 303" o:spid="_x0000_s1026" type="#_x0000_t32" style="position:absolute;margin-left:53.65pt;margin-top:2.15pt;width:0;height:24.1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C9AEAADQEAAAOAAAAZHJzL2Uyb0RvYy54bWysU8Fu2zAMvQ/YPwi6L3YSrB2COD2k6y7D&#10;FnTdB6iyFAuVRYHS7GRfP0p27LW7DEUvsiXx8fE9UtubU2tZpzAYcBVfLkrOlJNQG3es+M+Huw+f&#10;OAtRuFpYcKriZxX4ze79u23vN2oFDdhaIaMkLmx6X/EmRr8piiAb1YqwAK8cXWrAVkTa4rGoUfSU&#10;vbXFqiyvih6w9ghShUCnt8Ml3+X8WisZv2sdVGS24lRbzCvm9TGtxW4rNkcUvjFyLEO8oopWGEek&#10;U6pbEQX7heafVK2RCAF0XEhoC9DaSJU1kJpl+ULNj0Z4lbWQOcFPNoW3Syu/dQdkpq74ulxz5kRL&#10;TboXnTPMQ6d+O/PEgqAWorKGSmYpjEzrfdgQdu8OOO6CP2By4KSxTV/Sxk7Z6PNktDpFJodDSafr&#10;8uq6/JjSFTPOY4hfFDGln4oTszDHJu7BOeom4DL7LLqvIQ7ACyCRWsd6GsPVdVnmsADW1HfG2nSZ&#10;h0rtLbJO0DjE03KkfhYVhbGfXc3i2ZMVAhH6Mcw6KjQJH6Tmv3i2aiC+V5p8JHFDgS/I6qcLmXUU&#10;mSCayppAY7lp7OcKZ9AYm2AqT/X/AqfozAguTsDWOMDBpOessy96iL+oHrQm2Y9Qn3Pjsx00mrmD&#10;4zNKs//3PsPnx777AwAA//8DAFBLAwQUAAYACAAAACEA5Ad9btsAAAAIAQAADwAAAGRycy9kb3du&#10;cmV2LnhtbEyPzW7CMBCE75V4B2uReisOP6U0xEGUCtErPw9g4iWJiNfBNpC+fZde2tPq04xmZ7JF&#10;ZxtxQx9qRwqGgwQEUuFMTaWCw379MgMRoiajG0eo4BsDLPLeU6ZT4+60xdsuloJDKKRaQRVjm0oZ&#10;igqtDgPXIrF2ct7qyOhLaby+c7ht5ChJptLqmvhDpVtcVVicd1erYDZEv63Dx+bzsNqPT2v7tbm8&#10;T5R67nfLOYiIXfwzw6M+V4ecOx3dlUwQDXPyNmarggmfh/7LRwWvoynIPJP/B+Q/AAAA//8DAFBL&#10;AQItABQABgAIAAAAIQC2gziS/gAAAOEBAAATAAAAAAAAAAAAAAAAAAAAAABbQ29udGVudF9UeXBl&#10;c10ueG1sUEsBAi0AFAAGAAgAAAAhADj9If/WAAAAlAEAAAsAAAAAAAAAAAAAAAAALwEAAF9yZWxz&#10;Ly5yZWxzUEsBAi0AFAAGAAgAAAAhABj51wL0AQAANAQAAA4AAAAAAAAAAAAAAAAALgIAAGRycy9l&#10;Mm9Eb2MueG1sUEsBAi0AFAAGAAgAAAAhAOQHfW7bAAAACAEAAA8AAAAAAAAAAAAAAAAATgQAAGRy&#10;cy9kb3ducmV2LnhtbFBLBQYAAAAABAAEAPMAAABWBQAAAAA=&#10;" strokecolor="black [3213]" strokeweight="1pt">
                <v:stroke endarrow="open"/>
              </v:shape>
            </w:pict>
          </mc:Fallback>
        </mc:AlternateContent>
      </w:r>
      <w:r w:rsidR="00211622" w:rsidRPr="00211622">
        <w:rPr>
          <w:rFonts w:ascii="Times New Roman" w:hAnsi="Times New Roman"/>
          <w:noProof/>
          <w:sz w:val="24"/>
          <w:szCs w:val="24"/>
          <w:lang w:val="en-GB" w:eastAsia="en-GB"/>
        </w:rPr>
        <mc:AlternateContent>
          <mc:Choice Requires="wps">
            <w:drawing>
              <wp:anchor distT="0" distB="0" distL="114300" distR="114300" simplePos="0" relativeHeight="251746304" behindDoc="0" locked="0" layoutInCell="1" allowOverlap="1" wp14:anchorId="5A5A141E" wp14:editId="4CC2AF52">
                <wp:simplePos x="0" y="0"/>
                <wp:positionH relativeFrom="column">
                  <wp:posOffset>2962910</wp:posOffset>
                </wp:positionH>
                <wp:positionV relativeFrom="paragraph">
                  <wp:posOffset>-360045</wp:posOffset>
                </wp:positionV>
                <wp:extent cx="1855470" cy="361315"/>
                <wp:effectExtent l="114300" t="114300" r="125730" b="172085"/>
                <wp:wrapNone/>
                <wp:docPr id="3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361315"/>
                        </a:xfrm>
                        <a:prstGeom prst="rect">
                          <a:avLst/>
                        </a:prstGeom>
                        <a:solidFill>
                          <a:schemeClr val="accent6">
                            <a:lumMod val="75000"/>
                          </a:schemeClr>
                        </a:solidFill>
                        <a:ln>
                          <a:noFill/>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txbx>
                        <w:txbxContent>
                          <w:p w:rsidR="00F67DF4" w:rsidRPr="00211622" w:rsidRDefault="00F67DF4" w:rsidP="00211622">
                            <w:pPr>
                              <w:spacing w:after="0" w:line="240" w:lineRule="auto"/>
                              <w:jc w:val="center"/>
                              <w:rPr>
                                <w:b/>
                                <w:color w:val="000000" w:themeColor="text1"/>
                                <w:sz w:val="18"/>
                              </w:rPr>
                            </w:pPr>
                            <w:r>
                              <w:rPr>
                                <w:b/>
                                <w:color w:val="000000" w:themeColor="text1"/>
                                <w:sz w:val="18"/>
                              </w:rPr>
                              <w:t xml:space="preserve">Povećati veličinu uzorka i novi uzorci/promjena analize rizika  </w:t>
                            </w:r>
                            <w:r w:rsidRPr="00211622">
                              <w:rPr>
                                <w:b/>
                                <w:color w:val="000000" w:themeColor="text1"/>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33.3pt;margin-top:-28.35pt;width:146.1pt;height:28.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VQnQwMAAAUHAAAOAAAAZHJzL2Uyb0RvYy54bWysVU1v2zAMvQ/YfxB8X/PdbEHdYWvXYcC+&#10;0HbYWZHlWKgsepQSp/v1I2nHTbcdtmE5OJJFPj2Sj/TZy33t1c5idBDybHIyzpQNBgoXNnn25fbq&#10;2fNMxaRDoT0Em2f3NmYvz58+OWublZ1CBb6wqAgkxFXb5FmVUrMajaKpbK3jCTQ20GEJWOtEW9yM&#10;CtQtodd+NB2PT0ctYNEgGBsjvb3sDrNzwS9La9Knsow2KZ9nxC3JE+W55ufo/EyvNqibypmehv4H&#10;FrV2gS4doC510mqL7heo2hmECGU6MVCPoCydsRIDRTMZ/xTNTaUbK7FQcmIzpCn+P1jzcfcZlSvy&#10;bEbpCbqmGt3au5iCU3C3c6imnKO2iSsyvWnIOO1fw55qLfHG5j2Yu6gCXFQ6bOwrRGgrqwviOGHP&#10;0ZFrhxMZZN1+gILu0tsEArQvseYEUkoUoROZ+6E+dp+U4SufLxbzJR0ZOpudTmaThVyhVwfvBmN6&#10;a6FWvMgzpPoLut69j4nZ6NXBhC+L4F1x5byXDWvOXnhUO01q0cbYkE7F3W9rotu9Xy7GY9ENYYlM&#10;2UWQH6H5wJgBGF1Exkl5EwpZJ+18tyaQztKKWImlJGGbLN5URavWfovXmsozGS9fLCj0wnFgk+mS&#10;SNCGpLyYEyHeab+hHjQJhXPEzXoIRiwOrOGALqwfXRwpZjsrmIMhLaDuEwmYKujb5AohdFlFoL7S&#10;RIcup/aWf7S7vm4UWofBaN5tqnTtNgodDQZugJ79HyId/LtEP7CMzaxQhgjBFr/m2Xw+5yRxjT9o&#10;yqHjStLoSNxGerW2O+tvVZtnpzMqY6aqYdUJRmO6tAa6sdDDSnmp1sf5vJJfL75jOxYFUSKarHuW&#10;ei/6dO+tJCJc25IaTjTOLwYNHctOmk60QdZsVZKMBsdZV+Df6fXg2Nuza1fgv3EePORmSu7gXLsA&#10;vbwe3+5T1+3EtLM/ZKCLm5OR9uu9TJrpjBPHr9ZQ3NMwIB2Jdug7QosK8HumWprJJJRvW42W1PUu&#10;0EB5MZnPqWhJNvPFckobPD5ZH5/oYAgqz0hp3fIiyeDnoAK8osFTOpkJD0x60jRrRWe94HmYH+/F&#10;6uHrdf4DAAD//wMAUEsDBBQABgAIAAAAIQB540wt3wAAAAgBAAAPAAAAZHJzL2Rvd25yZXYueG1s&#10;TI9RS8MwFIXfBf9DuIJvW+pwWemajiEqCILY+eDe0uauCTZJabK1/nuvT/p4uR/nfKfcza5nFxyj&#10;DV7C3TIDhr4N2vpOwsfhaZEDi0l5rfrgUcI3RthV11elKnSY/Dte6tQxCvGxUBJMSkPBeWwNOhWX&#10;YUBPv1MYnUp0jh3Xo5oo3PV8lWWCO2U9NRg14IPB9qs+Owlvtjm8cnMU++nzsdX5i1XH51rK25t5&#10;vwWWcE5/MPzqkzpU5NSEs9eR9RLuhRCESlisxQYYEZt1TmMaCSvgVcn/D6h+AAAA//8DAFBLAQIt&#10;ABQABgAIAAAAIQC2gziS/gAAAOEBAAATAAAAAAAAAAAAAAAAAAAAAABbQ29udGVudF9UeXBlc10u&#10;eG1sUEsBAi0AFAAGAAgAAAAhADj9If/WAAAAlAEAAAsAAAAAAAAAAAAAAAAALwEAAF9yZWxzLy5y&#10;ZWxzUEsBAi0AFAAGAAgAAAAhAPTpVCdDAwAABQcAAA4AAAAAAAAAAAAAAAAALgIAAGRycy9lMm9E&#10;b2MueG1sUEsBAi0AFAAGAAgAAAAhAHnjTC3fAAAACAEAAA8AAAAAAAAAAAAAAAAAnQUAAGRycy9k&#10;b3ducmV2LnhtbFBLBQYAAAAABAAEAPMAAACpBgAAAAA=&#10;" fillcolor="#e36c0a [2409]" stroked="f">
                <v:shadow on="t" color="black" offset="0,1pt"/>
                <v:textbox>
                  <w:txbxContent>
                    <w:p w:rsidR="00F67DF4" w:rsidRPr="00211622" w:rsidRDefault="00F67DF4" w:rsidP="00211622">
                      <w:pPr>
                        <w:spacing w:after="0" w:line="240" w:lineRule="auto"/>
                        <w:jc w:val="center"/>
                        <w:rPr>
                          <w:b/>
                          <w:color w:val="000000" w:themeColor="text1"/>
                          <w:sz w:val="18"/>
                        </w:rPr>
                      </w:pPr>
                      <w:r>
                        <w:rPr>
                          <w:b/>
                          <w:color w:val="000000" w:themeColor="text1"/>
                          <w:sz w:val="18"/>
                        </w:rPr>
                        <w:t xml:space="preserve">Povećati veličinu uzorka i novi uzorci/promjena analize rizika  </w:t>
                      </w:r>
                      <w:r w:rsidRPr="00211622">
                        <w:rPr>
                          <w:b/>
                          <w:color w:val="000000" w:themeColor="text1"/>
                          <w:sz w:val="18"/>
                        </w:rPr>
                        <w:t xml:space="preserve"> </w:t>
                      </w:r>
                    </w:p>
                  </w:txbxContent>
                </v:textbox>
              </v:shape>
            </w:pict>
          </mc:Fallback>
        </mc:AlternateContent>
      </w:r>
      <w:r w:rsidR="00211622" w:rsidRPr="00211622">
        <w:rPr>
          <w:rFonts w:ascii="Times New Roman" w:hAnsi="Times New Roman"/>
          <w:noProof/>
          <w:sz w:val="24"/>
          <w:szCs w:val="24"/>
          <w:lang w:val="en-GB" w:eastAsia="en-GB"/>
        </w:rPr>
        <mc:AlternateContent>
          <mc:Choice Requires="wps">
            <w:drawing>
              <wp:anchor distT="0" distB="0" distL="114300" distR="114300" simplePos="0" relativeHeight="251736064" behindDoc="0" locked="0" layoutInCell="1" allowOverlap="1" wp14:anchorId="63CCB042" wp14:editId="3E92BB27">
                <wp:simplePos x="0" y="0"/>
                <wp:positionH relativeFrom="column">
                  <wp:posOffset>-198840</wp:posOffset>
                </wp:positionH>
                <wp:positionV relativeFrom="paragraph">
                  <wp:posOffset>-354841</wp:posOffset>
                </wp:positionV>
                <wp:extent cx="1856095" cy="375314"/>
                <wp:effectExtent l="76200" t="38100" r="68580" b="120015"/>
                <wp:wrapNone/>
                <wp:docPr id="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095" cy="375314"/>
                        </a:xfrm>
                        <a:prstGeom prst="rect">
                          <a:avLst/>
                        </a:prstGeom>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6"/>
                        </a:lnRef>
                        <a:fillRef idx="3">
                          <a:schemeClr val="accent6"/>
                        </a:fillRef>
                        <a:effectRef idx="3">
                          <a:schemeClr val="accent6"/>
                        </a:effectRef>
                        <a:fontRef idx="minor">
                          <a:schemeClr val="lt1"/>
                        </a:fontRef>
                      </wps:style>
                      <wps:txbx>
                        <w:txbxContent>
                          <w:p w:rsidR="00F67DF4" w:rsidRPr="00211622" w:rsidRDefault="00F67DF4" w:rsidP="00211622">
                            <w:pPr>
                              <w:spacing w:after="0" w:line="240" w:lineRule="auto"/>
                              <w:jc w:val="center"/>
                              <w:rPr>
                                <w:b/>
                                <w:color w:val="000000" w:themeColor="text1"/>
                                <w:sz w:val="18"/>
                              </w:rPr>
                            </w:pPr>
                            <w:r w:rsidRPr="00211622">
                              <w:rPr>
                                <w:b/>
                                <w:color w:val="000000" w:themeColor="text1"/>
                                <w:sz w:val="18"/>
                              </w:rPr>
                              <w:t>Verifikator ispituje skup podataka na temelju uzorka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5.65pt;margin-top:-27.95pt;width:146.15pt;height:29.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zFCAMAAGkGAAAOAAAAZHJzL2Uyb0RvYy54bWysVdtu2zAMfR+wfxD8vsZJnOaCOkXXrsOA&#10;7oK2+wBZlm2hsuRRSpzs60dRTppuGIYNy4MtWeThIXmoXFzuWs22EpyyJk/GZ2nCpBG2VKbOk6+P&#10;t28WCXOem5Jra2Se7KVLLtevX1303UpObGN1KYEhiHGrvsuTxvtuNRo50ciWuzPbSYOHlYWWe9xC&#10;PSqB94je6tEkTc9HvYWyAyukc/j1Jh4ma8KvKin856py0jOdJ8jN0xPoWYTnaH3BVzXwrlFioMH/&#10;gUXLlcGgR6gb7jnbgPoFqlUCrLOVPxO2HdmqUkJSDpjNOP0pm4eGd5JyweK47lgm9/9gxaftF2Cq&#10;zBNslOEttuhRPjlvFLNPWwVsEkrUd26Flg8d2vrdW7vDVlO6rruz4skxY68bbmp5BWD7RvISKY6D&#10;5+jENeK4AFL0H22JsfjGWwLaVdCG+mFFGKJjq/bH9sidZyKEXMzO0+UsYQLPpvPZdJxRCL46eHfg&#10;/HtpWxYWeQLYfkLn2zvnAxu+OpiEYNqEp7G3SmsSQmD+zpS09lzpuEavaClJUAhFTDdewkNT9qzQ&#10;G7jnWMIsy2bIvFQh+GS+zGiDaptlafgljOsax0R4iNWDurjWwLY8qDOaBGiuu4bHr1MUOakUSbho&#10;TmnYQ3TavSDmhDRyWgYggQ0FPlTDgm/sIPVbsCaWBizOBke+yA5HlN4gt+EdCxYxAppWdePvVc1A&#10;4XAXXHMjZBnyxRT/gLaYx/Qi5gGJyJ/wdV3kXcit1I+sx54v01koXIMdX4yfS0GGJK6gp0FZfq8l&#10;ETX3skJRk5DCB7pO5LHUXGCJ/PmQoA7WwapCGRwdp7FD4R76neNgH1xjA/7G+ehBkbEbR+dWGTvo&#10;42V07eNIIdNoj+UL4+Vi3mHpd8WOpnlCoxE+Fbbc48Rhn6m3eFfjorHwPWE93nt54r5tOEjs/geD&#10;U7scZ0G2njbZbD7BDZyeFKcnqACECt1ncXntcZdS7Yy9wumuFA3eM5OBNN5n1P1BkOHCPN2T1fM/&#10;xPoHAAAA//8DAFBLAwQUAAYACAAAACEAUOn8auAAAAAJAQAADwAAAGRycy9kb3ducmV2LnhtbEyP&#10;y07DMBBF95X4B2uQ2LXOg0YQ4lQIiQVCQiVhUXauPcQRsR3Fbpr+PcMKdjOaozvnVrvFDmzGKfTe&#10;CUg3CTB0yuvedQI+2uf1HbAQpdNy8A4FXDDArr5aVbLU/uzecW5ixyjEhVIKMDGOJedBGbQybPyI&#10;jm5ffrIy0jp1XE/yTOF24FmSFNzK3tEHI0d8Mqi+m5MV8Lb/LG5fQ6PwMFtrLi/tdFCtEDfXy+MD&#10;sIhL/IPhV5/UoSanoz85HdggYJ2nOaE0bLf3wIjIipTaHQXkGfC64v8b1D8AAAD//wMAUEsBAi0A&#10;FAAGAAgAAAAhALaDOJL+AAAA4QEAABMAAAAAAAAAAAAAAAAAAAAAAFtDb250ZW50X1R5cGVzXS54&#10;bWxQSwECLQAUAAYACAAAACEAOP0h/9YAAACUAQAACwAAAAAAAAAAAAAAAAAvAQAAX3JlbHMvLnJl&#10;bHNQSwECLQAUAAYACAAAACEAShcsxQgDAABpBgAADgAAAAAAAAAAAAAAAAAuAgAAZHJzL2Uyb0Rv&#10;Yy54bWxQSwECLQAUAAYACAAAACEAUOn8auAAAAAJAQAADwAAAAAAAAAAAAAAAABiBQAAZHJzL2Rv&#10;d25yZXYueG1sUEsFBgAAAAAEAAQA8wAAAG8GAAAAAA==&#10;" fillcolor="#9a4906 [1641]" stroked="f">
                <v:fill color2="#f68a32 [3017]" rotate="t" angle="180" colors="0 #cb6c1d;52429f #ff8f2a;1 #ff8f26" focus="100%" type="gradient">
                  <o:fill v:ext="view" type="gradientUnscaled"/>
                </v:fill>
                <v:shadow on="t" color="black" opacity="20971f" offset="0,2.2pt"/>
                <v:textbox>
                  <w:txbxContent>
                    <w:p w:rsidR="00F67DF4" w:rsidRPr="00211622" w:rsidRDefault="00F67DF4" w:rsidP="00211622">
                      <w:pPr>
                        <w:spacing w:after="0" w:line="240" w:lineRule="auto"/>
                        <w:jc w:val="center"/>
                        <w:rPr>
                          <w:b/>
                          <w:color w:val="000000" w:themeColor="text1"/>
                          <w:sz w:val="18"/>
                        </w:rPr>
                      </w:pPr>
                      <w:r w:rsidRPr="00211622">
                        <w:rPr>
                          <w:b/>
                          <w:color w:val="000000" w:themeColor="text1"/>
                          <w:sz w:val="18"/>
                        </w:rPr>
                        <w:t>Verifikator ispituje skup podataka na temelju uzorka</w:t>
                      </w:r>
                    </w:p>
                  </w:txbxContent>
                </v:textbox>
              </v:shape>
            </w:pict>
          </mc:Fallback>
        </mc:AlternateContent>
      </w: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211622">
      <w:pPr>
        <w:widowControl w:val="0"/>
        <w:autoSpaceDE w:val="0"/>
        <w:autoSpaceDN w:val="0"/>
        <w:adjustRightInd w:val="0"/>
        <w:spacing w:after="0" w:line="200" w:lineRule="exact"/>
        <w:rPr>
          <w:rFonts w:ascii="Times New Roman" w:hAnsi="Times New Roman"/>
          <w:sz w:val="24"/>
          <w:szCs w:val="24"/>
        </w:rPr>
      </w:pPr>
      <w:r w:rsidRPr="00211622">
        <w:rPr>
          <w:rFonts w:ascii="Times New Roman" w:hAnsi="Times New Roman"/>
          <w:noProof/>
          <w:sz w:val="24"/>
          <w:szCs w:val="24"/>
          <w:lang w:val="en-GB" w:eastAsia="en-GB"/>
        </w:rPr>
        <mc:AlternateContent>
          <mc:Choice Requires="wps">
            <w:drawing>
              <wp:anchor distT="0" distB="0" distL="114300" distR="114300" simplePos="0" relativeHeight="251748352" behindDoc="0" locked="0" layoutInCell="1" allowOverlap="1" wp14:anchorId="443B837C" wp14:editId="3A2FFC5F">
                <wp:simplePos x="0" y="0"/>
                <wp:positionH relativeFrom="column">
                  <wp:posOffset>2962910</wp:posOffset>
                </wp:positionH>
                <wp:positionV relativeFrom="paragraph">
                  <wp:posOffset>74930</wp:posOffset>
                </wp:positionV>
                <wp:extent cx="1855470" cy="361315"/>
                <wp:effectExtent l="114300" t="114300" r="125730" b="172085"/>
                <wp:wrapNone/>
                <wp:docPr id="28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361315"/>
                        </a:xfrm>
                        <a:prstGeom prst="rect">
                          <a:avLst/>
                        </a:prstGeom>
                        <a:solidFill>
                          <a:schemeClr val="accent2">
                            <a:lumMod val="20000"/>
                            <a:lumOff val="80000"/>
                          </a:schemeClr>
                        </a:solidFill>
                        <a:ln w="9525" cap="flat" cmpd="sng" algn="ctr">
                          <a:noFill/>
                          <a:prstDash val="solid"/>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F67DF4" w:rsidRDefault="00F67DF4" w:rsidP="00211622">
                            <w:pPr>
                              <w:spacing w:after="0" w:line="240" w:lineRule="auto"/>
                              <w:jc w:val="center"/>
                              <w:rPr>
                                <w:b/>
                                <w:color w:val="000000" w:themeColor="text1"/>
                                <w:sz w:val="18"/>
                              </w:rPr>
                            </w:pPr>
                            <w:r>
                              <w:rPr>
                                <w:b/>
                                <w:color w:val="000000" w:themeColor="text1"/>
                                <w:sz w:val="18"/>
                              </w:rPr>
                              <w:t xml:space="preserve">Da li i dalje postoje netočnosti ili nesukladnosti </w:t>
                            </w:r>
                          </w:p>
                          <w:p w:rsidR="00F67DF4" w:rsidRPr="00211622" w:rsidRDefault="00F67DF4" w:rsidP="00211622">
                            <w:pPr>
                              <w:spacing w:after="0" w:line="240" w:lineRule="auto"/>
                              <w:jc w:val="center"/>
                              <w:rPr>
                                <w:b/>
                                <w:color w:val="000000" w:themeColor="text1"/>
                                <w:sz w:val="18"/>
                              </w:rPr>
                            </w:pPr>
                            <w:r>
                              <w:rPr>
                                <w:b/>
                                <w:color w:val="000000" w:themeColor="text1"/>
                                <w:sz w:val="18"/>
                              </w:rPr>
                              <w:t xml:space="preserve">ili nesukladnost </w:t>
                            </w:r>
                            <w:r w:rsidRPr="00211622">
                              <w:rPr>
                                <w:b/>
                                <w:color w:val="000000" w:themeColor="text1"/>
                                <w:sz w:val="18"/>
                              </w:rPr>
                              <w:t xml:space="preserve"> </w:t>
                            </w:r>
                            <w:r>
                              <w:rPr>
                                <w:b/>
                                <w:color w:val="000000" w:themeColor="text1"/>
                                <w:sz w:val="18"/>
                              </w:rPr>
                              <w:t xml:space="preserve"> </w:t>
                            </w:r>
                            <w:r w:rsidRPr="00211622">
                              <w:rPr>
                                <w:b/>
                                <w:color w:val="000000" w:themeColor="text1"/>
                                <w:sz w:val="18"/>
                              </w:rPr>
                              <w:t xml:space="preserve"> </w:t>
                            </w:r>
                            <w:r>
                              <w:rPr>
                                <w:b/>
                                <w:color w:val="000000" w:themeColor="text1"/>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33.3pt;margin-top:5.9pt;width:146.1pt;height:28.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DbJAMAAF0GAAAOAAAAZHJzL2Uyb0RvYy54bWysVV1P7DYQfa/U/2DlvexnYFkREIVSVYL2&#10;Cqj6POs4iYVjp2PvZrm//h472WW5famq8hD8eebMmTPeq5t9a8ROsdfOFtnsbJoJZaUrta2L7M/X&#10;h59WmfCBbEnGWVVk78pnN9c//nDVd2s1d40zpWIBEOvXfVdkTQjdejLxslEt+TPXKYvNynFLAVOu&#10;JyVTD/TWTObT6fmkd1x27KTyHqv3w2Z2nfCrSsnwR1V5FYQpMnAL6cvpu4nfyfUVrWumrtFypEH/&#10;gUVL2iLoEeqeAokt639AtVqy864KZ9K1E1dVWqqUA7KZTb/L5qWhTqVcII7vjjL5/w9W/r77wkKX&#10;RTZfoVSWWhTpVb35YLVwbzvNYh5F6ju/xtmXDqfD/me3R7FTwr57dPLNC+vuGrK1umV2faOoBMlZ&#10;vDk5uTrg+Aiy6Z9ciVi0DS4B7Stuo4LQRAAdxXo/Fkjtg5Ax5CrPlxfYkthbnM8WszyFoPXhdsc+&#10;/KpcK+KgyBgGSOi0e/QhsqH14UgM5p3R5YM2Jk2i6dSdYbEj2IWkVDbM03WzbUF3WIftpqNxsAx7&#10;DcurwzJCJPtGpBTwUxBjRV9kl/k8RxYEx1eGAoZthxp4W2eCTI1WkoFTZOsivWTTSPyefDPES6iD&#10;f6Pcv9gyHQqkzTAGD2NjXir1AfJP8m6D4pem7MXGbPmZEHU2vbjMIWqpo2Sz+QXSwwRdki9jUph9&#10;5uS53hxlSieSHgjoDugp8U+BPdRUizJykHAZ01gix6FxYwc+sLNDvdihZQl0EBwvR/rPajc6ApEG&#10;jIhmdN2EZ10L1nhzYm+N7P8l0uH+UKsPlr5blEKCkNvyX0W2XC6jSLEITwQNdfQIXqUQO5TWG7VT&#10;5jXW9nyRR8ma42iwInG4V9INFRthk0Ngl1M9H9LfaOvTc9FXoASasaNiEw3tFPab/dDBqRni5saV&#10;7+gxiJiEw/uMQeP4ayZ6vHVQ6e8tsYK0v1n06eVsuQTjkCbL/GKOCZ/ubE53yEpAFRlkHoZ3IT2o&#10;UQXrbtHPlU6t9sFk5Iw3LIk8Vjs+kqfzdOrjV+H6GwAAAP//AwBQSwMEFAAGAAgAAAAhADSUIand&#10;AAAACQEAAA8AAABkcnMvZG93bnJldi54bWxMj71OxDAQhHsk3sFaJBp05wQdTi7EOSEkCkoCFHS+&#10;eBNH+CeKnbvA07NU0O1oPs3O1IfVWXbCOY7BS8i3GTD0XdCjHyS8vT5tSmAxKa+VDR4lfGGEQ3N5&#10;UatKh7N/wVObBkYhPlZKgklpqjiPnUGn4jZM6Mnrw+xUIjkPXM/qTOHO8tssE9yp0dMHoyZ8NNh9&#10;touTsMabvDDi/Ttbio8dPts+tfteyuur9eEeWMI1/cHwW5+qQ0OdjmHxOjIrYSeEIJSMnCYQUNyV&#10;dBwliLIA3tT8/4LmBwAA//8DAFBLAQItABQABgAIAAAAIQC2gziS/gAAAOEBAAATAAAAAAAAAAAA&#10;AAAAAAAAAABbQ29udGVudF9UeXBlc10ueG1sUEsBAi0AFAAGAAgAAAAhADj9If/WAAAAlAEAAAsA&#10;AAAAAAAAAAAAAAAALwEAAF9yZWxzLy5yZWxzUEsBAi0AFAAGAAgAAAAhALCUYNskAwAAXQYAAA4A&#10;AAAAAAAAAAAAAAAALgIAAGRycy9lMm9Eb2MueG1sUEsBAi0AFAAGAAgAAAAhADSUIandAAAACQEA&#10;AA8AAAAAAAAAAAAAAAAAfgUAAGRycy9kb3ducmV2LnhtbFBLBQYAAAAABAAEAPMAAACIBgAAAAA=&#10;" fillcolor="#f2dbdb [661]" stroked="f">
                <v:shadow on="t" color="black" offset="0,1pt"/>
                <v:textbox>
                  <w:txbxContent>
                    <w:p w:rsidR="00F67DF4" w:rsidRDefault="00F67DF4" w:rsidP="00211622">
                      <w:pPr>
                        <w:spacing w:after="0" w:line="240" w:lineRule="auto"/>
                        <w:jc w:val="center"/>
                        <w:rPr>
                          <w:b/>
                          <w:color w:val="000000" w:themeColor="text1"/>
                          <w:sz w:val="18"/>
                        </w:rPr>
                      </w:pPr>
                      <w:r>
                        <w:rPr>
                          <w:b/>
                          <w:color w:val="000000" w:themeColor="text1"/>
                          <w:sz w:val="18"/>
                        </w:rPr>
                        <w:t xml:space="preserve">Da li i dalje postoje netočnosti ili nesukladnosti </w:t>
                      </w:r>
                    </w:p>
                    <w:p w:rsidR="00F67DF4" w:rsidRPr="00211622" w:rsidRDefault="00F67DF4" w:rsidP="00211622">
                      <w:pPr>
                        <w:spacing w:after="0" w:line="240" w:lineRule="auto"/>
                        <w:jc w:val="center"/>
                        <w:rPr>
                          <w:b/>
                          <w:color w:val="000000" w:themeColor="text1"/>
                          <w:sz w:val="18"/>
                        </w:rPr>
                      </w:pPr>
                      <w:r>
                        <w:rPr>
                          <w:b/>
                          <w:color w:val="000000" w:themeColor="text1"/>
                          <w:sz w:val="18"/>
                        </w:rPr>
                        <w:t xml:space="preserve">ili nesukladnost </w:t>
                      </w:r>
                      <w:r w:rsidRPr="00211622">
                        <w:rPr>
                          <w:b/>
                          <w:color w:val="000000" w:themeColor="text1"/>
                          <w:sz w:val="18"/>
                        </w:rPr>
                        <w:t xml:space="preserve"> </w:t>
                      </w:r>
                      <w:r>
                        <w:rPr>
                          <w:b/>
                          <w:color w:val="000000" w:themeColor="text1"/>
                          <w:sz w:val="18"/>
                        </w:rPr>
                        <w:t xml:space="preserve"> </w:t>
                      </w:r>
                      <w:r w:rsidRPr="00211622">
                        <w:rPr>
                          <w:b/>
                          <w:color w:val="000000" w:themeColor="text1"/>
                          <w:sz w:val="18"/>
                        </w:rPr>
                        <w:t xml:space="preserve"> </w:t>
                      </w:r>
                      <w:r>
                        <w:rPr>
                          <w:b/>
                          <w:color w:val="000000" w:themeColor="text1"/>
                          <w:sz w:val="18"/>
                        </w:rPr>
                        <w:t xml:space="preserve"> </w:t>
                      </w:r>
                    </w:p>
                  </w:txbxContent>
                </v:textbox>
              </v:shape>
            </w:pict>
          </mc:Fallback>
        </mc:AlternateContent>
      </w:r>
      <w:r w:rsidRPr="00211622">
        <w:rPr>
          <w:rFonts w:ascii="Times New Roman" w:hAnsi="Times New Roman"/>
          <w:noProof/>
          <w:sz w:val="24"/>
          <w:szCs w:val="24"/>
          <w:lang w:val="en-GB" w:eastAsia="en-GB"/>
        </w:rPr>
        <mc:AlternateContent>
          <mc:Choice Requires="wps">
            <w:drawing>
              <wp:anchor distT="0" distB="0" distL="114300" distR="114300" simplePos="0" relativeHeight="251738112" behindDoc="0" locked="0" layoutInCell="1" allowOverlap="1" wp14:anchorId="5DF1978F" wp14:editId="18503AFE">
                <wp:simplePos x="0" y="0"/>
                <wp:positionH relativeFrom="column">
                  <wp:posOffset>-198840</wp:posOffset>
                </wp:positionH>
                <wp:positionV relativeFrom="paragraph">
                  <wp:posOffset>80371</wp:posOffset>
                </wp:positionV>
                <wp:extent cx="1855470" cy="361666"/>
                <wp:effectExtent l="57150" t="38100" r="68580" b="114935"/>
                <wp:wrapNone/>
                <wp:docPr id="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361666"/>
                        </a:xfrm>
                        <a:prstGeom prst="rect">
                          <a:avLst/>
                        </a:prstGeom>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1"/>
                        </a:lnRef>
                        <a:fillRef idx="2">
                          <a:schemeClr val="accent1"/>
                        </a:fillRef>
                        <a:effectRef idx="1">
                          <a:schemeClr val="accent1"/>
                        </a:effectRef>
                        <a:fontRef idx="minor">
                          <a:schemeClr val="dk1"/>
                        </a:fontRef>
                      </wps:style>
                      <wps:txbx>
                        <w:txbxContent>
                          <w:p w:rsidR="00F67DF4" w:rsidRDefault="00F67DF4" w:rsidP="00211622">
                            <w:pPr>
                              <w:spacing w:after="0" w:line="240" w:lineRule="auto"/>
                              <w:jc w:val="center"/>
                              <w:rPr>
                                <w:b/>
                                <w:color w:val="000000" w:themeColor="text1"/>
                                <w:sz w:val="18"/>
                              </w:rPr>
                            </w:pPr>
                            <w:r>
                              <w:rPr>
                                <w:b/>
                                <w:color w:val="000000" w:themeColor="text1"/>
                                <w:sz w:val="18"/>
                              </w:rPr>
                              <w:t xml:space="preserve">Uočena netočnost </w:t>
                            </w:r>
                          </w:p>
                          <w:p w:rsidR="00F67DF4" w:rsidRPr="00211622" w:rsidRDefault="00F67DF4" w:rsidP="00211622">
                            <w:pPr>
                              <w:spacing w:after="0" w:line="240" w:lineRule="auto"/>
                              <w:jc w:val="center"/>
                              <w:rPr>
                                <w:b/>
                                <w:color w:val="000000" w:themeColor="text1"/>
                                <w:sz w:val="18"/>
                              </w:rPr>
                            </w:pPr>
                            <w:r>
                              <w:rPr>
                                <w:b/>
                                <w:color w:val="000000" w:themeColor="text1"/>
                                <w:sz w:val="18"/>
                              </w:rPr>
                              <w:t xml:space="preserve">ili nesukladnost </w:t>
                            </w:r>
                            <w:r w:rsidRPr="00211622">
                              <w:rPr>
                                <w:b/>
                                <w:color w:val="000000" w:themeColor="text1"/>
                                <w:sz w:val="18"/>
                              </w:rPr>
                              <w:t xml:space="preserve"> </w:t>
                            </w:r>
                            <w:r>
                              <w:rPr>
                                <w:b/>
                                <w:color w:val="000000" w:themeColor="text1"/>
                                <w:sz w:val="18"/>
                              </w:rPr>
                              <w:t xml:space="preserve"> </w:t>
                            </w:r>
                            <w:r w:rsidRPr="00211622">
                              <w:rPr>
                                <w:b/>
                                <w:color w:val="000000" w:themeColor="text1"/>
                                <w:sz w:val="18"/>
                              </w:rPr>
                              <w:t xml:space="preserve"> </w:t>
                            </w:r>
                            <w:r>
                              <w:rPr>
                                <w:b/>
                                <w:color w:val="000000" w:themeColor="text1"/>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15.65pt;margin-top:6.35pt;width:146.1pt;height: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JvBgMAAGkGAAAOAAAAZHJzL2Uyb0RvYy54bWysVdtu2zAMfR+wfxD0vjpJnSvqFF27DgO6&#10;C9ruA2RZtoXIkkcpcbKvHyU5TroBHTAsD7ZkkYeH5KFydb1vFNkJsNLojI4vRpQIzU0hdZXR78/3&#10;7xaUWMd0wZTRIqMHYen1+u2bq65diYmpjSoEEATRdtW1Ga2da1dJYnktGmYvTCs0HpYGGuZwC1VS&#10;AOsQvVHJZDSaJZ2BogXDhbX49S4e0nXAL0vB3deytMIRlVHk5sITwjP3z2R9xVYVsLaWvKfB/oFF&#10;w6TGoAPUHXOMbEH+AdVIDsaa0l1w0ySmLCUXIQfMZjz6LZunmrUi5ILFse1QJvv/YPmX3Tcgssjo&#10;khLNGmzRs9hYpyUxm50EMvEl6lq7QsunFm3d/r3ZY6tDurZ9MHxjiTa3NdOVuAEwXS1YgRTH3jM5&#10;c4041oPk3WdTYCy2dSYA7UtofP2wIgTRsVWHoT1i7wj3IRfTaTrHI45nl7PxbDYLIdjq6N2CdR+F&#10;aYhfZBSw/QGd7R6s82zY6mjigyntn9rcS6WCEDzzD7oIa8ekimv0ipYiCAqhAtOtE/BUFx3J1RYe&#10;GZYwTdMp0iukDz6ZL9OwQbVN05H/UcJUhWPCHcTqQZXfKiA75tUZTTw0U23N4tdLFHlQKZKw0Tyk&#10;YY7Rw+4FMcuFFpeFB+LYUGB9NQy42vRSvwejY2nA4Gww5IvscETDG8TOv2PBIoZHU7Kq3aOsCEgc&#10;7pwpprkofL6Y4l/QFvOYXsQ8IgXyZ3xtG3nnYifUM+mw58vR1Beuxo4vxqdSBMMgLq+nXlnuoEQg&#10;qh9FiaI+ydRfJ2IoNeNYIhf16XuL1t6tRBkMjpPYodcce3vvGhswOPfD8Zrz4BEiYzcG50Zq0+vj&#10;JUCxOVIuoz2Wz4+XjXn7pdvn+zDNkzAa/lNuigNOHPY59BbvalzUBn5S0uG9l1H7Y8tAYPc/aZza&#10;5Tj1snVhk07nE9zA+Ul+foIKQCjffRKXtw53o1A7bW5wuksZBu/EpCeN91nofi9If2Ge74PV6R9i&#10;/QsAAP//AwBQSwMEFAAGAAgAAAAhAFIqVEvfAAAACQEAAA8AAABkcnMvZG93bnJldi54bWxMj0FP&#10;g0AQhe8m/ofNNPHWLiwJFWRptMaLBxOx3rfsFLDsLGW3gP/e9aTHyfvy3jfFbjE9m3B0nSUJ8SYC&#10;hlRb3VEj4fDxsr4H5rwirXpLKOEbHezK25tC5drO9I5T5RsWSsjlSkLr/ZBz7uoWjXIbOyCF7GRH&#10;o3w4x4brUc2h3PRcRFHKjeooLLRqwH2L9bm6GglPsxBTtq+y05t4rg6fX5c4ubxKebdaHh+AeVz8&#10;Hwy/+kEdyuB0tFfSjvUS1kmcBDQEYgssACKNMmBHCWm2BV4W/P8H5Q8AAAD//wMAUEsBAi0AFAAG&#10;AAgAAAAhALaDOJL+AAAA4QEAABMAAAAAAAAAAAAAAAAAAAAAAFtDb250ZW50X1R5cGVzXS54bWxQ&#10;SwECLQAUAAYACAAAACEAOP0h/9YAAACUAQAACwAAAAAAAAAAAAAAAAAvAQAAX3JlbHMvLnJlbHNQ&#10;SwECLQAUAAYACAAAACEAivaCbwYDAABpBgAADgAAAAAAAAAAAAAAAAAuAgAAZHJzL2Uyb0RvYy54&#10;bWxQSwECLQAUAAYACAAAACEAUipUS98AAAAJAQAADwAAAAAAAAAAAAAAAABgBQAAZHJzL2Rvd25y&#10;ZXYueG1sUEsFBgAAAAAEAAQA8wAAAGwGAAAAAA==&#10;" fillcolor="#a7bfde [1620]" stroked="f">
                <v:fill color2="#e4ecf5 [500]" rotate="t" angle="180" colors="0 #a3c4ff;22938f #bfd5ff;1 #e5eeff" focus="100%" type="gradient"/>
                <v:shadow on="t" color="black" opacity="20971f" offset="0,2.2pt"/>
                <v:textbox>
                  <w:txbxContent>
                    <w:p w:rsidR="00F67DF4" w:rsidRDefault="00F67DF4" w:rsidP="00211622">
                      <w:pPr>
                        <w:spacing w:after="0" w:line="240" w:lineRule="auto"/>
                        <w:jc w:val="center"/>
                        <w:rPr>
                          <w:b/>
                          <w:color w:val="000000" w:themeColor="text1"/>
                          <w:sz w:val="18"/>
                        </w:rPr>
                      </w:pPr>
                      <w:r>
                        <w:rPr>
                          <w:b/>
                          <w:color w:val="000000" w:themeColor="text1"/>
                          <w:sz w:val="18"/>
                        </w:rPr>
                        <w:t xml:space="preserve">Uočena netočnost </w:t>
                      </w:r>
                    </w:p>
                    <w:p w:rsidR="00F67DF4" w:rsidRPr="00211622" w:rsidRDefault="00F67DF4" w:rsidP="00211622">
                      <w:pPr>
                        <w:spacing w:after="0" w:line="240" w:lineRule="auto"/>
                        <w:jc w:val="center"/>
                        <w:rPr>
                          <w:b/>
                          <w:color w:val="000000" w:themeColor="text1"/>
                          <w:sz w:val="18"/>
                        </w:rPr>
                      </w:pPr>
                      <w:r>
                        <w:rPr>
                          <w:b/>
                          <w:color w:val="000000" w:themeColor="text1"/>
                          <w:sz w:val="18"/>
                        </w:rPr>
                        <w:t xml:space="preserve">ili nesukladnost </w:t>
                      </w:r>
                      <w:r w:rsidRPr="00211622">
                        <w:rPr>
                          <w:b/>
                          <w:color w:val="000000" w:themeColor="text1"/>
                          <w:sz w:val="18"/>
                        </w:rPr>
                        <w:t xml:space="preserve"> </w:t>
                      </w:r>
                      <w:r>
                        <w:rPr>
                          <w:b/>
                          <w:color w:val="000000" w:themeColor="text1"/>
                          <w:sz w:val="18"/>
                        </w:rPr>
                        <w:t xml:space="preserve"> </w:t>
                      </w:r>
                      <w:r w:rsidRPr="00211622">
                        <w:rPr>
                          <w:b/>
                          <w:color w:val="000000" w:themeColor="text1"/>
                          <w:sz w:val="18"/>
                        </w:rPr>
                        <w:t xml:space="preserve"> </w:t>
                      </w:r>
                      <w:r>
                        <w:rPr>
                          <w:b/>
                          <w:color w:val="000000" w:themeColor="text1"/>
                          <w:sz w:val="18"/>
                        </w:rPr>
                        <w:t xml:space="preserve"> </w:t>
                      </w:r>
                    </w:p>
                  </w:txbxContent>
                </v:textbox>
              </v:shape>
            </w:pict>
          </mc:Fallback>
        </mc:AlternateContent>
      </w:r>
    </w:p>
    <w:p w:rsidR="00F74F21" w:rsidRPr="005A7A35" w:rsidRDefault="00942075">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63712" behindDoc="0" locked="0" layoutInCell="1" allowOverlap="1" wp14:anchorId="4E0CBD66" wp14:editId="59CAC9DF">
                <wp:simplePos x="0" y="0"/>
                <wp:positionH relativeFrom="column">
                  <wp:posOffset>1698199</wp:posOffset>
                </wp:positionH>
                <wp:positionV relativeFrom="paragraph">
                  <wp:posOffset>76200</wp:posOffset>
                </wp:positionV>
                <wp:extent cx="1269241" cy="2053618"/>
                <wp:effectExtent l="38100" t="0" r="26670" b="118110"/>
                <wp:wrapNone/>
                <wp:docPr id="311" name="Kutni poveznik 311"/>
                <wp:cNvGraphicFramePr/>
                <a:graphic xmlns:a="http://schemas.openxmlformats.org/drawingml/2006/main">
                  <a:graphicData uri="http://schemas.microsoft.com/office/word/2010/wordprocessingShape">
                    <wps:wsp>
                      <wps:cNvCnPr/>
                      <wps:spPr>
                        <a:xfrm flipH="1">
                          <a:off x="0" y="0"/>
                          <a:ext cx="1269241" cy="2053618"/>
                        </a:xfrm>
                        <a:prstGeom prst="bentConnector3">
                          <a:avLst>
                            <a:gd name="adj1" fmla="val 42972"/>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Kutni poveznik 311" o:spid="_x0000_s1026" type="#_x0000_t34" style="position:absolute;margin-left:133.7pt;margin-top:6pt;width:99.95pt;height:161.7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QEAAC4EAAAOAAAAZHJzL2Uyb0RvYy54bWysU8mOEzEQvSPxD5bvpJcMmZkonTlkWCQQ&#10;RCwf4NjlxIw32Z50wtdTdncaxCIhxMXyUu9VvVfl1d3JaHKEEJWzHW1mNSVguRPK7jv6+dPLZzeU&#10;xMSsYNpZ6OgZIr1bP32y6v0SWndwWkAgSGLjsvcdPaTkl1UV+QEMizPnweKjdMGwhMewr0RgPbIb&#10;XbV1vah6F4QPjkOMeHs/PNJ14ZcSeHovZYREdEextlTWUNZdXqv1ii33gfmD4mMZ7B+qMExZTDpR&#10;3bPEyGNQv1AZxYOLTqYZd6ZyUioORQOqaeqf1Hw8MA9FC5oT/WRT/H+0/N1xG4gSHZ03DSWWGWzS&#10;m8dkFfHuCF+teiD5BX3qfVxi+MZuw3iKfhuy6JMMhkit/GscgWIDCiOn4vJ5chlOiXC8bNrFbXuF&#10;yTi+tfXz+aK5yfzVQJQJfYjpFThD8qajO7Bp46zFbrowLwnY8W1MxXAxFs3EF+SURmP/jkyTq/b2&#10;uh15x2jMcGHOUG1Jn8u5ruvCmZjSL6wg6ezRBBaC60e8tlhe1j8oLrt01jCwfACJDmZlhabMLmx0&#10;IFhGR8VDcQ9za4uRGSKV1hNoyP1H0BibYVDm+W+BU3TJ6GyagEZZF35XajpdSpVD/EX1oDXL3jlx&#10;Lv0vduBQlr6NHyhP/Y/nAv/+zdffAAAA//8DAFBLAwQUAAYACAAAACEAi2+i3uEAAAAKAQAADwAA&#10;AGRycy9kb3ducmV2LnhtbEyPQUvDQBCF74L/YRnBm92YxLSJ2RQRRaEebCvicZtMk+DubMhu2+iv&#10;dzzpcXgfb75XLidrxBFH3ztScD2LQCDVrumpVfC2fbxagPBBU6ONI1TwhR6W1flZqYvGnWiNx01o&#10;BZeQL7SCLoShkNLXHVrtZ25A4mzvRqsDn2Mrm1GfuNwaGUdRJq3uiT90esD7DuvPzcEqwK152mO2&#10;+jb5a26eP17i/CF5V+ryYrq7BRFwCn8w/OqzOlTstHMHarwwCuJsnjLKQcybGEizeQJipyBJblKQ&#10;VSn/T6h+AAAA//8DAFBLAQItABQABgAIAAAAIQC2gziS/gAAAOEBAAATAAAAAAAAAAAAAAAAAAAA&#10;AABbQ29udGVudF9UeXBlc10ueG1sUEsBAi0AFAAGAAgAAAAhADj9If/WAAAAlAEAAAsAAAAAAAAA&#10;AAAAAAAALwEAAF9yZWxzLy5yZWxzUEsBAi0AFAAGAAgAAAAhAElH4z79AQAALgQAAA4AAAAAAAAA&#10;AAAAAAAALgIAAGRycy9lMm9Eb2MueG1sUEsBAi0AFAAGAAgAAAAhAItvot7hAAAACgEAAA8AAAAA&#10;AAAAAAAAAAAAVwQAAGRycy9kb3ducmV2LnhtbFBLBQYAAAAABAAEAPMAAABlBQAAAAA=&#10;" adj="9282" strokecolor="black [3040]" strokeweight="1pt">
                <v:stroke endarrow="open"/>
              </v:shape>
            </w:pict>
          </mc:Fallback>
        </mc:AlternateContent>
      </w:r>
    </w:p>
    <w:p w:rsidR="00F74F21" w:rsidRPr="00942075" w:rsidRDefault="00942075">
      <w:pPr>
        <w:widowControl w:val="0"/>
        <w:autoSpaceDE w:val="0"/>
        <w:autoSpaceDN w:val="0"/>
        <w:adjustRightInd w:val="0"/>
        <w:spacing w:after="0" w:line="200" w:lineRule="exact"/>
        <w:rPr>
          <w:rFonts w:ascii="Times New Roman" w:hAnsi="Times New Roman"/>
          <w:b/>
          <w:sz w:val="24"/>
          <w:szCs w:val="24"/>
        </w:rPr>
      </w:pPr>
      <w:r>
        <w:rPr>
          <w:rFonts w:ascii="Times New Roman" w:hAnsi="Times New Roman"/>
          <w:sz w:val="24"/>
          <w:szCs w:val="24"/>
        </w:rPr>
        <w:t xml:space="preserve">                                                                  </w:t>
      </w:r>
      <w:r w:rsidRPr="00942075">
        <w:rPr>
          <w:rFonts w:asciiTheme="minorHAnsi" w:hAnsiTheme="minorHAnsi"/>
          <w:b/>
          <w:sz w:val="20"/>
          <w:szCs w:val="24"/>
        </w:rPr>
        <w:t>ne</w:t>
      </w:r>
    </w:p>
    <w:p w:rsidR="00F74F21" w:rsidRPr="005A7A35" w:rsidRDefault="00942075">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68832" behindDoc="0" locked="0" layoutInCell="1" allowOverlap="1" wp14:anchorId="57114FC2" wp14:editId="4E2DB724">
                <wp:simplePos x="0" y="0"/>
                <wp:positionH relativeFrom="column">
                  <wp:posOffset>3854545</wp:posOffset>
                </wp:positionH>
                <wp:positionV relativeFrom="paragraph">
                  <wp:posOffset>122451</wp:posOffset>
                </wp:positionV>
                <wp:extent cx="0" cy="238836"/>
                <wp:effectExtent l="95250" t="0" r="57150" b="66040"/>
                <wp:wrapNone/>
                <wp:docPr id="314" name="Ravni poveznik sa strelicom 314"/>
                <wp:cNvGraphicFramePr/>
                <a:graphic xmlns:a="http://schemas.openxmlformats.org/drawingml/2006/main">
                  <a:graphicData uri="http://schemas.microsoft.com/office/word/2010/wordprocessingShape">
                    <wps:wsp>
                      <wps:cNvCnPr/>
                      <wps:spPr>
                        <a:xfrm>
                          <a:off x="0" y="0"/>
                          <a:ext cx="0" cy="238836"/>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Ravni poveznik sa strelicom 314" o:spid="_x0000_s1026" type="#_x0000_t32" style="position:absolute;margin-left:303.5pt;margin-top:9.65pt;width:0;height:18.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q25AEAAKUDAAAOAAAAZHJzL2Uyb0RvYy54bWysU02P0zAQvSPxHyzfadIWLVXUdA8tywVB&#10;BcsPmHWcxMKxrRmTNPx6xm4oC9wQOTiembz5ePOyv78MVowayXhXy/WqlEI75Rvjulp+eXx4tZOC&#10;IrgGrHe6lrMmeX94+WI/hUpvfO9to1FwEkfVFGrZxxiqoiDV6wFo5YN2HGw9DhDZxK5oECbOPthi&#10;U5Z3xeSxCeiVJmLv6RqUh5y/bbWKH9uWdBS2ltxbzCfm8ymdxWEPVYcQeqOWNuAfuhjAOC56S3WC&#10;COIbmr9SDUahJ9/GlfJD4dvWKJ1n4GnW5R/TfO4h6DwLk0PhRhP9v7Tqw3hGYZpabtevpXAw8JI+&#10;weiMCH7U3535Kgh4hait4ZZF+oxJmwJVjD26My4WhTMmBi4tDunNs4lLJnq+Ea0vUairU7F3s93t&#10;tncpXfELF5DiO82V0qWWXBlM18ejd4636XGdeYbxPcUr8CcgFXX+wVjLfqisExMrcvOm5L0rYG21&#10;FiJfh8DTkuukANuxaFXEnJK8NU2CJzTNdLQoRmDdsNwaPz1y81JYoMgBnig/S++/QVM/J6D+Cs6h&#10;9BlUEYx96xoR58AkA6KfFrx1Ka6zXpe5EsFXStPtyTdzZrpIFmshU7boNontuc3353/X4QcAAAD/&#10;/wMAUEsDBBQABgAIAAAAIQCktTuf3QAAAAkBAAAPAAAAZHJzL2Rvd25yZXYueG1sTI/BTsMwEETv&#10;SPyDtUjcqAOItE3jVIDEpZwolbi68TYJ2Os0dhuXr2dRD3DcmdHsm3KZnBVHHELnScHtJAOBVHvT&#10;UaNg8/5yMwMRoiajrSdUcMIAy+ryotSF8SO94XEdG8ElFAqtoI2xL6QMdYtOh4nvkdjb+cHpyOfQ&#10;SDPokcudlXdZlkunO+IPre7xucX6a31wCtJ+9RTGqbFx9rHpX9P+czWcvpW6vkqPCxARU/wLwy8+&#10;o0PFTFt/IBOEVZBnU94S2Zjfg+DAWdgqeMjnIKtS/l9Q/QAAAP//AwBQSwECLQAUAAYACAAAACEA&#10;toM4kv4AAADhAQAAEwAAAAAAAAAAAAAAAAAAAAAAW0NvbnRlbnRfVHlwZXNdLnhtbFBLAQItABQA&#10;BgAIAAAAIQA4/SH/1gAAAJQBAAALAAAAAAAAAAAAAAAAAC8BAABfcmVscy8ucmVsc1BLAQItABQA&#10;BgAIAAAAIQAefNq25AEAAKUDAAAOAAAAAAAAAAAAAAAAAC4CAABkcnMvZTJvRG9jLnhtbFBLAQIt&#10;ABQABgAIAAAAIQCktTuf3QAAAAkBAAAPAAAAAAAAAAAAAAAAAD4EAABkcnMvZG93bnJldi54bWxQ&#10;SwUGAAAAAAQABADzAAAASAUAAAAA&#10;" strokecolor="windowText" strokeweight="1pt">
                <v:stroke endarrow="open"/>
              </v:shape>
            </w:pict>
          </mc:Fallback>
        </mc:AlternateContent>
      </w:r>
      <w:r w:rsidR="0089622E" w:rsidRPr="0089622E">
        <w:rPr>
          <w:rFonts w:ascii="Times New Roman" w:hAnsi="Times New Roman"/>
          <w:noProof/>
          <w:sz w:val="24"/>
          <w:szCs w:val="24"/>
          <w:lang w:val="en-GB" w:eastAsia="en-GB"/>
        </w:rPr>
        <mc:AlternateContent>
          <mc:Choice Requires="wps">
            <w:drawing>
              <wp:anchor distT="0" distB="0" distL="114300" distR="114300" simplePos="0" relativeHeight="251756544" behindDoc="0" locked="0" layoutInCell="1" allowOverlap="1" wp14:anchorId="4AD7CEF9" wp14:editId="542BF9B4">
                <wp:simplePos x="0" y="0"/>
                <wp:positionH relativeFrom="column">
                  <wp:posOffset>681440</wp:posOffset>
                </wp:positionH>
                <wp:positionV relativeFrom="paragraph">
                  <wp:posOffset>61036</wp:posOffset>
                </wp:positionV>
                <wp:extent cx="0" cy="259080"/>
                <wp:effectExtent l="95250" t="0" r="57150" b="64770"/>
                <wp:wrapNone/>
                <wp:docPr id="304" name="Ravni poveznik sa strelicom 304"/>
                <wp:cNvGraphicFramePr/>
                <a:graphic xmlns:a="http://schemas.openxmlformats.org/drawingml/2006/main">
                  <a:graphicData uri="http://schemas.microsoft.com/office/word/2010/wordprocessingShape">
                    <wps:wsp>
                      <wps:cNvCnPr/>
                      <wps:spPr>
                        <a:xfrm>
                          <a:off x="0" y="0"/>
                          <a:ext cx="0" cy="25908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avni poveznik sa strelicom 304" o:spid="_x0000_s1026" type="#_x0000_t32" style="position:absolute;margin-left:53.65pt;margin-top:4.8pt;width:0;height:20.4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Td+AEAAEAEAAAOAAAAZHJzL2Uyb0RvYy54bWysU8uS0zAQvFPFP6h0J3bCa0nF2UOW5UJB&#10;aoEP0MqjWIUsqUbCD76ekew4ZDlBcZEtaXp6ume0ux1awzrAoJ2t+HpVcgZWulrbU8W/fb1/ccNZ&#10;iMLWwjgLFR8h8Nv982e73m9h4xpnakBGSWzY9r7iTYx+WxRBNtCKsHIeLF0qh62ItMVTUaPoKXtr&#10;ik1Zvil6h7VHJyEEOr2bLvk+51cKZPysVIDITMWptphXzOtjWov9TmxPKHyj5VyG+IcqWqEtkS6p&#10;7kQU7AfqP1K1WqILTsWVdG3hlNISsgZSsy6fqPnSCA9ZC5kT/GJT+H9p5afuiEzXFX9ZvuLMipaa&#10;9CA6q5l3Hfy0+jsLglqIYDSVzFIYmdb7sCXswR5x3gV/xOTAoLBNX9LGhmz0uBgNQ2RyOpR0unn9&#10;rrzJPSguOI8hfgBiSj8VJ2ahT008OGupmw7X2WfRfQyRmAl4BiRSY1lPY7h5W5Y5LDij63ttTLrM&#10;QwUHg6wTNA5xWCcllOEqKgpt3tuaxdGTFQLR9XOYsRSdhE9S818cDUzED6DIRxI3FfiETEgJNp4J&#10;jaXoBFNU2gKcS06jf6nyGjjHJyjk6f4b8ILIzM7GBdxq63Ay7Jr94pGa4s8OTLqTBY+uHvMQZGto&#10;TLOl85NK7+D3fYZfHv7+FwAAAP//AwBQSwMEFAAGAAgAAAAhAEUXIk/bAAAACAEAAA8AAABkcnMv&#10;ZG93bnJldi54bWxMj8tuwjAQRfeV+g/WVOqu2BRKIcRBLRWiWx4fMMRDEhGPU9tA+vc13bTLo3t1&#10;50y+6G0rLuRD41jDcKBAEJfONFxp2O9WT1MQISIbbB2Thm8KsCju73LMjLvyhi7bWIk0wiFDDXWM&#10;XSZlKGuyGAauI07Z0XmLMaGvpPF4TeO2lc9KTaTFhtOFGjta1lSetmerYTokv2nC+/pjv9yNjiv7&#10;uf6ajbV+fOjf5iAi9fGvDDf9pA5Fcjq4M5sg2sTqdZSqGmYTELf8lw8aXtQYZJHL/w8UPwAAAP//&#10;AwBQSwECLQAUAAYACAAAACEAtoM4kv4AAADhAQAAEwAAAAAAAAAAAAAAAAAAAAAAW0NvbnRlbnRf&#10;VHlwZXNdLnhtbFBLAQItABQABgAIAAAAIQA4/SH/1gAAAJQBAAALAAAAAAAAAAAAAAAAAC8BAABf&#10;cmVscy8ucmVsc1BLAQItABQABgAIAAAAIQAuywTd+AEAAEAEAAAOAAAAAAAAAAAAAAAAAC4CAABk&#10;cnMvZTJvRG9jLnhtbFBLAQItABQABgAIAAAAIQBFFyJP2wAAAAgBAAAPAAAAAAAAAAAAAAAAAFIE&#10;AABkcnMvZG93bnJldi54bWxQSwUGAAAAAAQABADzAAAAWgUAAAAA&#10;" strokecolor="black [3213]" strokeweight="1pt">
                <v:stroke endarrow="open"/>
              </v:shape>
            </w:pict>
          </mc:Fallback>
        </mc:AlternateContent>
      </w:r>
    </w:p>
    <w:p w:rsidR="00F74F21" w:rsidRPr="0089622E" w:rsidRDefault="0089622E">
      <w:pPr>
        <w:widowControl w:val="0"/>
        <w:autoSpaceDE w:val="0"/>
        <w:autoSpaceDN w:val="0"/>
        <w:adjustRightInd w:val="0"/>
        <w:spacing w:after="0" w:line="200" w:lineRule="exact"/>
        <w:rPr>
          <w:rFonts w:asciiTheme="minorHAnsi" w:hAnsiTheme="minorHAnsi"/>
          <w:b/>
          <w:sz w:val="24"/>
          <w:szCs w:val="24"/>
        </w:rPr>
      </w:pPr>
      <w:r>
        <w:rPr>
          <w:rFonts w:ascii="Times New Roman" w:hAnsi="Times New Roman"/>
          <w:sz w:val="24"/>
          <w:szCs w:val="24"/>
        </w:rPr>
        <w:t xml:space="preserve">                      </w:t>
      </w:r>
      <w:r w:rsidRPr="0089622E">
        <w:rPr>
          <w:rFonts w:asciiTheme="minorHAnsi" w:hAnsiTheme="minorHAnsi"/>
          <w:b/>
          <w:sz w:val="20"/>
          <w:szCs w:val="24"/>
        </w:rPr>
        <w:t>da</w:t>
      </w:r>
      <w:r w:rsidR="00942075">
        <w:rPr>
          <w:rFonts w:asciiTheme="minorHAnsi" w:hAnsiTheme="minorHAnsi"/>
          <w:b/>
          <w:sz w:val="20"/>
          <w:szCs w:val="24"/>
        </w:rPr>
        <w:t xml:space="preserve">                                                                                                        </w:t>
      </w:r>
      <w:proofErr w:type="spellStart"/>
      <w:r w:rsidR="00942075">
        <w:rPr>
          <w:rFonts w:asciiTheme="minorHAnsi" w:hAnsiTheme="minorHAnsi"/>
          <w:b/>
          <w:sz w:val="20"/>
          <w:szCs w:val="24"/>
        </w:rPr>
        <w:t>da</w:t>
      </w:r>
      <w:proofErr w:type="spellEnd"/>
    </w:p>
    <w:p w:rsidR="00F74F21" w:rsidRDefault="00942075">
      <w:pPr>
        <w:widowControl w:val="0"/>
        <w:autoSpaceDE w:val="0"/>
        <w:autoSpaceDN w:val="0"/>
        <w:adjustRightInd w:val="0"/>
        <w:spacing w:after="0" w:line="200" w:lineRule="exact"/>
        <w:rPr>
          <w:rFonts w:ascii="Times New Roman" w:hAnsi="Times New Roman"/>
          <w:sz w:val="24"/>
          <w:szCs w:val="24"/>
        </w:rPr>
      </w:pPr>
      <w:r w:rsidRPr="00211622">
        <w:rPr>
          <w:rFonts w:ascii="Times New Roman" w:hAnsi="Times New Roman"/>
          <w:noProof/>
          <w:sz w:val="24"/>
          <w:szCs w:val="24"/>
          <w:lang w:val="en-GB" w:eastAsia="en-GB"/>
        </w:rPr>
        <mc:AlternateContent>
          <mc:Choice Requires="wps">
            <w:drawing>
              <wp:anchor distT="0" distB="0" distL="114300" distR="114300" simplePos="0" relativeHeight="251750400" behindDoc="0" locked="0" layoutInCell="1" allowOverlap="1" wp14:anchorId="75EAB8AF" wp14:editId="48BC0FD4">
                <wp:simplePos x="0" y="0"/>
                <wp:positionH relativeFrom="column">
                  <wp:posOffset>2962910</wp:posOffset>
                </wp:positionH>
                <wp:positionV relativeFrom="paragraph">
                  <wp:posOffset>115570</wp:posOffset>
                </wp:positionV>
                <wp:extent cx="1855470" cy="607060"/>
                <wp:effectExtent l="114300" t="114300" r="125730" b="173990"/>
                <wp:wrapNone/>
                <wp:docPr id="29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607060"/>
                        </a:xfrm>
                        <a:prstGeom prst="rect">
                          <a:avLst/>
                        </a:prstGeom>
                        <a:ln>
                          <a:noFill/>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3"/>
                        </a:lnRef>
                        <a:fillRef idx="2">
                          <a:schemeClr val="accent3"/>
                        </a:fillRef>
                        <a:effectRef idx="1">
                          <a:schemeClr val="accent3"/>
                        </a:effectRef>
                        <a:fontRef idx="minor">
                          <a:schemeClr val="dk1"/>
                        </a:fontRef>
                      </wps:style>
                      <wps:txbx>
                        <w:txbxContent>
                          <w:p w:rsidR="00F67DF4" w:rsidRPr="00211622" w:rsidRDefault="00F67DF4" w:rsidP="00211622">
                            <w:pPr>
                              <w:spacing w:after="0" w:line="240" w:lineRule="auto"/>
                              <w:jc w:val="center"/>
                              <w:rPr>
                                <w:b/>
                                <w:color w:val="000000" w:themeColor="text1"/>
                                <w:sz w:val="18"/>
                              </w:rPr>
                            </w:pPr>
                            <w:r>
                              <w:rPr>
                                <w:b/>
                                <w:color w:val="000000" w:themeColor="text1"/>
                                <w:sz w:val="18"/>
                              </w:rPr>
                              <w:t xml:space="preserve">Provjera većeg dijela populacije iz koje je uzet prijašnji uzorak (do 100%)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233.3pt;margin-top:9.1pt;width:146.1pt;height:47.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PTIQMAAKsGAAAOAAAAZHJzL2Uyb0RvYy54bWysVcFu2zAMvQ/YPwi+r3bSpGmDukXXLsOA&#10;dhvaDjsrshwLsUWPUuJ0Xz9Sctx0A4phmA+OZJGPj+Sjcn65a2qx1egM2DwZHWWJ0FZBYewqT749&#10;Lt6dJsJ5aQtZg9V58qRdcnnx9s151871GCqoC42CQKybd22eVN638zR1qtKNdEfQakuHJWAjPW1x&#10;lRYoO0Jv6nScZSdpB1i0CEo7R19v4mFyEfDLUiv/pSyd9qLOE+LmwxvDe8nv9OJczlco28qonob8&#10;BxaNNJaCDlA30kuxQfMHVGMUgoPSHyloUihLo3TIgbIZZb9l81DJVodcqDiuHcrk/h+s+rz9isIU&#10;eTI+O0uElQ016VGvnbdGwHprUIy5SF3r5mT70JK1372HHTU7JOzaW1BrJyxcV9Ku9BUidJWWBZEc&#10;sWd64BpxHIMsuzsoKJbceAhAuxIbriDVRBA6NetpaJDeeaE45Ol0OpnRkaKzk2yWnYQOpnK+927R&#10;+Y8aGsGLPEESQECX21vnmY2c7004WG35bWFh6jpIgZl/sEVYe2nquCavaKmDpAgqMN14jQ9V0Yll&#10;vcF7SUUcZbOzKfErDEcfjWdZ2JDgppOMn0TIekWTojzG8uFqeV2j2EoWaDSJNGGPHki/COyUtvq4&#10;YA6KGoayzxbQV9CLeYFgY+oIpH5JdCg4DWH4Rb3l3xgpYoRymFXl781KoKHxZZlyKsT+L5Hq3j9Q&#10;PmDp2uNCKCIEG/yeJ5PJhIvEjbiTVEPDydOAexa7nC/1VtePoqMWH0+5ZNWwil2V6G+0gji8PSwV&#10;kX3dYT0X4dlnGcMHO+onU+rFyXrslemfah0KYe91SWPxLHO+kPTQKamoBf64h67Zmt1KktHgOI4N&#10;fs2xt2fX2ODBuR+u15wHjxCZshucG2Ohl9dLgGIdR5KYRvt9BWLePKl+t9zF+2DG2fGnJRRPNLGk&#10;o6Aduu1pUQH+TERHNycJ5cdGoiZ1fbI09WejyYSa5sNmMp2NaYOHJ8vDE2kVQbHCRFxee9ploXYW&#10;ruh2KE0Y3GcmPWm6EYPOesHzlXu4D1bP/zEXvwAAAP//AwBQSwMEFAAGAAgAAAAhAKx6WmXeAAAA&#10;CgEAAA8AAABkcnMvZG93bnJldi54bWxMj81OwzAQhO9IvIO1SNyokwLBCnGqColjDwTUipsTL3GE&#10;f6LYaZO3ZznBcWc+zc5Uu8VZdsYpDsFLyDcZMPRd0IPvJXy8v94JYDEpr5UNHiWsGGFXX19VqtTh&#10;4t/w3KSeUYiPpZJgUhpLzmNn0Km4CSN68r7C5FSic+q5ntSFwp3l2ywruFODpw9GjfhisPtuZidB&#10;2HQ87Y/r4ZQf5tC0n6vpmlXK25tl/wws4ZL+YPitT9Whpk5tmL2OzEp4KIqCUDLEFhgBT4+CtrQk&#10;5PcCeF3x/xPqHwAAAP//AwBQSwECLQAUAAYACAAAACEAtoM4kv4AAADhAQAAEwAAAAAAAAAAAAAA&#10;AAAAAAAAW0NvbnRlbnRfVHlwZXNdLnhtbFBLAQItABQABgAIAAAAIQA4/SH/1gAAAJQBAAALAAAA&#10;AAAAAAAAAAAAAC8BAABfcmVscy8ucmVsc1BLAQItABQABgAIAAAAIQBZyYPTIQMAAKsGAAAOAAAA&#10;AAAAAAAAAAAAAC4CAABkcnMvZTJvRG9jLnhtbFBLAQItABQABgAIAAAAIQCselpl3gAAAAoBAAAP&#10;AAAAAAAAAAAAAAAAAHsFAABkcnMvZG93bnJldi54bWxQSwUGAAAAAAQABADzAAAAhgYAAAAA&#10;" fillcolor="#cdddac [1622]" stroked="f">
                <v:fill color2="#f0f4e6 [502]" rotate="t" angle="180" colors="0 #dafda7;22938f #e4fdc2;1 #f5ffe6" focus="100%" type="gradient"/>
                <v:shadow on="t" color="black" offset="0,1pt"/>
                <v:textbox>
                  <w:txbxContent>
                    <w:p w:rsidR="00F67DF4" w:rsidRPr="00211622" w:rsidRDefault="00F67DF4" w:rsidP="00211622">
                      <w:pPr>
                        <w:spacing w:after="0" w:line="240" w:lineRule="auto"/>
                        <w:jc w:val="center"/>
                        <w:rPr>
                          <w:b/>
                          <w:color w:val="000000" w:themeColor="text1"/>
                          <w:sz w:val="18"/>
                        </w:rPr>
                      </w:pPr>
                      <w:r>
                        <w:rPr>
                          <w:b/>
                          <w:color w:val="000000" w:themeColor="text1"/>
                          <w:sz w:val="18"/>
                        </w:rPr>
                        <w:t xml:space="preserve">Provjera većeg dijela populacije iz koje je uzet prijašnji uzorak (do 100%) </w:t>
                      </w:r>
                    </w:p>
                  </w:txbxContent>
                </v:textbox>
              </v:shape>
            </w:pict>
          </mc:Fallback>
        </mc:AlternateContent>
      </w:r>
      <w:r w:rsidR="00211622" w:rsidRPr="00211622">
        <w:rPr>
          <w:rFonts w:ascii="Times New Roman" w:hAnsi="Times New Roman"/>
          <w:noProof/>
          <w:sz w:val="24"/>
          <w:szCs w:val="24"/>
          <w:lang w:val="en-GB" w:eastAsia="en-GB"/>
        </w:rPr>
        <mc:AlternateContent>
          <mc:Choice Requires="wps">
            <w:drawing>
              <wp:anchor distT="0" distB="0" distL="114300" distR="114300" simplePos="0" relativeHeight="251740160" behindDoc="0" locked="0" layoutInCell="1" allowOverlap="1" wp14:anchorId="0828BDE5" wp14:editId="1E09B829">
                <wp:simplePos x="0" y="0"/>
                <wp:positionH relativeFrom="column">
                  <wp:posOffset>-196850</wp:posOffset>
                </wp:positionH>
                <wp:positionV relativeFrom="paragraph">
                  <wp:posOffset>60960</wp:posOffset>
                </wp:positionV>
                <wp:extent cx="1855470" cy="361315"/>
                <wp:effectExtent l="57150" t="38100" r="68580" b="114935"/>
                <wp:wrapNone/>
                <wp:docPr id="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361315"/>
                        </a:xfrm>
                        <a:prstGeom prst="rect">
                          <a:avLst/>
                        </a:prstGeom>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5"/>
                        </a:lnRef>
                        <a:fillRef idx="2">
                          <a:schemeClr val="accent5"/>
                        </a:fillRef>
                        <a:effectRef idx="1">
                          <a:schemeClr val="accent5"/>
                        </a:effectRef>
                        <a:fontRef idx="minor">
                          <a:schemeClr val="dk1"/>
                        </a:fontRef>
                      </wps:style>
                      <wps:txbx>
                        <w:txbxContent>
                          <w:p w:rsidR="00F67DF4" w:rsidRPr="00211622" w:rsidRDefault="00F67DF4" w:rsidP="00211622">
                            <w:pPr>
                              <w:spacing w:after="0" w:line="240" w:lineRule="auto"/>
                              <w:jc w:val="center"/>
                              <w:rPr>
                                <w:b/>
                                <w:color w:val="000000" w:themeColor="text1"/>
                                <w:sz w:val="18"/>
                              </w:rPr>
                            </w:pPr>
                            <w:r w:rsidRPr="00211622">
                              <w:rPr>
                                <w:b/>
                                <w:color w:val="000000" w:themeColor="text1"/>
                                <w:sz w:val="18"/>
                              </w:rPr>
                              <w:t xml:space="preserve">Verifikator </w:t>
                            </w:r>
                            <w:r>
                              <w:rPr>
                                <w:b/>
                                <w:color w:val="000000" w:themeColor="text1"/>
                                <w:sz w:val="18"/>
                              </w:rPr>
                              <w:t xml:space="preserve">procjenjuje uzroke netočnosti ili nesukladnosti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5.5pt;margin-top:4.8pt;width:146.1pt;height:28.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xoCAMAAGoGAAAOAAAAZHJzL2Uyb0RvYy54bWysVdtu2zAMfR+wfxD8vjoXp0mDJkXXrsOA&#10;7oK2+wBalm0hsuRRSpzs60dJjptuQAcMy4MtWeThIXmoXF7tG8V2Aq00epWMz0YJE5qbQupqlXx/&#10;unu3SJh1oAtQRotVchA2uVq/fXPZtUsxMbVRhUBGINouu3aV1M61yzS1vBYN2DPTCk2HpcEGHG2x&#10;SguEjtAblU5Go/O0M1i0aLiwlr7exsNkHfDLUnD3tSytcEytEuLmwhPDM/fPdH0JywqhrSXvacA/&#10;sGhAago6QN2CA7ZF+QdUIzkaa0p3xk2TmrKUXIQcKJvx6LdsHmtoRciFimPboUz2/8HyL7tvyGRB&#10;vZsnTENDPXoSG+u0ZGazk8gmvkZda5dk+tiSsdu/N3uyD/na9t7wjWXa3NSgK3GNaLpaQEEcx94z&#10;PXGNONaD5N1nU1As2DoTgPYlNr6AVBJG6NSrw9AfsXeM+5CL2Syb0xGns+n5eDqehRCwPHq3aN1H&#10;YRrmF6sEqf8BHXb31nk2sDya+GBK+6c2d1KpoATP/IMuwtqBVHFNXtFSBEURVGC6dQIf66Jjudri&#10;A1ANsyybEb1C+uCT+UUWNiS3WTbyv4SBqmhOuMNYPazyG4VsB16e0cRDg2priF+npPIgUyJho3lI&#10;wxyjh90LYpYLLaaFB+LUUIS+GgZdbXqt36HRsTRoaDiA+BI7mtHwRrHz71iwiOHRlKxq9yArhpKm&#10;OwcFmovC50sp/gVtMY/pRcwjUiB/wte2kXcudkI9sY56fjGa+cLV1PHF+LkUwTCIy+upV5Y7KBGI&#10;6gdRkqqfZervEzGUGjiVyB3Fo7y1dytJBoPjJHboNcfe3rvGBgzO/XC85jx4hMjUjcG5kdr0+ngJ&#10;UGziSBHTaE/l8+NlY95+6fb5PozzZHGc29wUB5o46nPoLV3WtKgN/kxYRxffKrE/toCCuv9J09Re&#10;jDMvWxc22Ww+oQ2enuSnJ6QAgvLdZ3F542g3CrXT5pqmu5Rh8Dy5yKQnTRda6H4vSH9jnu6D1fNf&#10;xPoXAAAA//8DAFBLAwQUAAYACAAAACEAiergy94AAAAIAQAADwAAAGRycy9kb3ducmV2LnhtbEyP&#10;wU7DMBBE70j8g7VI3FonQbg0ZFMhBOoBUUHa3t14SSJiO4rdxP17zAmOoxnNvCk2QfdsotF11iCk&#10;ywQYmdqqzjQIh/3r4gGY89Io2VtDCBdysCmvrwqZKzubT5oq37BYYlwuEVrvh5xzV7ekpVvagUz0&#10;vuyopY9ybLga5RzLdc+zJBFcy87EhVYO9NxS/V2dNcI00/b4sn7fbd+qSwir1fQRjhzx9iY8PQLz&#10;FPxfGH7xIzqUkelkz0Y51iMs7tL4xSOsBbDoZyLNgJ0QhLgHXhb8/4HyBwAA//8DAFBLAQItABQA&#10;BgAIAAAAIQC2gziS/gAAAOEBAAATAAAAAAAAAAAAAAAAAAAAAABbQ29udGVudF9UeXBlc10ueG1s&#10;UEsBAi0AFAAGAAgAAAAhADj9If/WAAAAlAEAAAsAAAAAAAAAAAAAAAAALwEAAF9yZWxzLy5yZWxz&#10;UEsBAi0AFAAGAAgAAAAhAMUd/GgIAwAAagYAAA4AAAAAAAAAAAAAAAAALgIAAGRycy9lMm9Eb2Mu&#10;eG1sUEsBAi0AFAAGAAgAAAAhAInq4MveAAAACAEAAA8AAAAAAAAAAAAAAAAAYgUAAGRycy9kb3du&#10;cmV2LnhtbFBLBQYAAAAABAAEAPMAAABtBgAAAAA=&#10;" fillcolor="#a5d5e2 [1624]" stroked="f">
                <v:fill color2="#e4f2f6 [504]" rotate="t" angle="180" colors="0 #9eeaff;22938f #bbefff;1 #e4f9ff" focus="100%" type="gradient"/>
                <v:shadow on="t" color="black" opacity="20971f" offset="0,2.2pt"/>
                <v:textbox>
                  <w:txbxContent>
                    <w:p w:rsidR="00F67DF4" w:rsidRPr="00211622" w:rsidRDefault="00F67DF4" w:rsidP="00211622">
                      <w:pPr>
                        <w:spacing w:after="0" w:line="240" w:lineRule="auto"/>
                        <w:jc w:val="center"/>
                        <w:rPr>
                          <w:b/>
                          <w:color w:val="000000" w:themeColor="text1"/>
                          <w:sz w:val="18"/>
                        </w:rPr>
                      </w:pPr>
                      <w:r w:rsidRPr="00211622">
                        <w:rPr>
                          <w:b/>
                          <w:color w:val="000000" w:themeColor="text1"/>
                          <w:sz w:val="18"/>
                        </w:rPr>
                        <w:t xml:space="preserve">Verifikator </w:t>
                      </w:r>
                      <w:r>
                        <w:rPr>
                          <w:b/>
                          <w:color w:val="000000" w:themeColor="text1"/>
                          <w:sz w:val="18"/>
                        </w:rPr>
                        <w:t xml:space="preserve">procjenjuje uzroke netočnosti ili nesukladnosti </w:t>
                      </w:r>
                    </w:p>
                  </w:txbxContent>
                </v:textbox>
              </v:shape>
            </w:pict>
          </mc:Fallback>
        </mc:AlternateContent>
      </w:r>
    </w:p>
    <w:p w:rsidR="00211622" w:rsidRDefault="00211622">
      <w:pPr>
        <w:widowControl w:val="0"/>
        <w:autoSpaceDE w:val="0"/>
        <w:autoSpaceDN w:val="0"/>
        <w:adjustRightInd w:val="0"/>
        <w:spacing w:after="0" w:line="200" w:lineRule="exact"/>
        <w:rPr>
          <w:rFonts w:ascii="Times New Roman" w:hAnsi="Times New Roman"/>
          <w:sz w:val="24"/>
          <w:szCs w:val="24"/>
        </w:rPr>
      </w:pPr>
    </w:p>
    <w:p w:rsidR="00211622" w:rsidRPr="005A7A35" w:rsidRDefault="00211622">
      <w:pPr>
        <w:widowControl w:val="0"/>
        <w:autoSpaceDE w:val="0"/>
        <w:autoSpaceDN w:val="0"/>
        <w:adjustRightInd w:val="0"/>
        <w:spacing w:after="0" w:line="200" w:lineRule="exact"/>
        <w:rPr>
          <w:rFonts w:ascii="Times New Roman" w:hAnsi="Times New Roman"/>
          <w:sz w:val="24"/>
          <w:szCs w:val="24"/>
        </w:rPr>
      </w:pPr>
    </w:p>
    <w:p w:rsidR="00F74F21" w:rsidRPr="005A7A35" w:rsidRDefault="0089622E" w:rsidP="00211622">
      <w:pPr>
        <w:widowControl w:val="0"/>
        <w:tabs>
          <w:tab w:val="left" w:pos="5588"/>
        </w:tabs>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59616" behindDoc="0" locked="0" layoutInCell="1" allowOverlap="1" wp14:anchorId="64E3C9EC" wp14:editId="11C656CD">
                <wp:simplePos x="0" y="0"/>
                <wp:positionH relativeFrom="column">
                  <wp:posOffset>681440</wp:posOffset>
                </wp:positionH>
                <wp:positionV relativeFrom="paragraph">
                  <wp:posOffset>47009</wp:posOffset>
                </wp:positionV>
                <wp:extent cx="0" cy="272955"/>
                <wp:effectExtent l="95250" t="0" r="57150" b="51435"/>
                <wp:wrapNone/>
                <wp:docPr id="306" name="Ravni poveznik sa strelicom 306"/>
                <wp:cNvGraphicFramePr/>
                <a:graphic xmlns:a="http://schemas.openxmlformats.org/drawingml/2006/main">
                  <a:graphicData uri="http://schemas.microsoft.com/office/word/2010/wordprocessingShape">
                    <wps:wsp>
                      <wps:cNvCnPr/>
                      <wps:spPr>
                        <a:xfrm>
                          <a:off x="0" y="0"/>
                          <a:ext cx="0" cy="27295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Ravni poveznik sa strelicom 306" o:spid="_x0000_s1026" type="#_x0000_t32" style="position:absolute;margin-left:53.65pt;margin-top:3.7pt;width:0;height:2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8L5QEAAKUDAAAOAAAAZHJzL2Uyb0RvYy54bWysU01z0zAQvTPDf9DoTuyYaQueOD0klAsD&#10;GVp+wFaWbQ2ypNkVdsKvZ6WYUOitgw+ydtdvP94+b26PoxWTRjLeNXK9KqXQTvnWuL6R3x7u3ryT&#10;giK4Fqx3upEnTfJ2+/rVZg61rvzgbatRcBJH9RwaOcQY6qIgNegRaOWDdhzsPI4Q2cS+aBFmzj7a&#10;oirL62L22Ab0ShOxd38Oym3O33VaxS9dRzoK20juLeYT8/mYzmK7gbpHCINRSxvwgi5GMI6LXlLt&#10;IYL4geZZqtEo9OS7uFJ+LHzXGaXzDDzNuvxnmvsBgs6zMDkULjTR/0urPk8HFKZt5NvyWgoHIy/p&#10;K0zOiOAn/dOZ74KAV4jaGm5ZpM+YtDlQzdidO+BiUThgYuDY4ZjePJs4ZqJPF6L1MQp1dir2VjfV&#10;+6urlK74gwtI8aPmSunSSK4Mph/izjvH2/S4zjzD9IniGfgbkIo6f2esZT/U1omZFVndlLx3Bayt&#10;zkLk6xh4WnK9FGB7Fq2KmFOSt6ZN8ISmE+0siglYNyy31s8P3LwUFihygCfKz9L7X9DUzx5oOINz&#10;KH0GdQRjP7hWxFNgkgHRzwveuhTXWa/LXIngM6Xp9ujbU2a6SBZrIVO26DaJ7anN96d/1/YXAAAA&#10;//8DAFBLAwQUAAYACAAAACEA1GgbydsAAAAIAQAADwAAAGRycy9kb3ducmV2LnhtbEyPwU7DMBBE&#10;70j8g7VI3KgNFFKlcSpA4lJOlEpc3XibBOx1aruNy9fj9gLHpxnNvq0WyRp2QB96RxJuJwIYUuN0&#10;T62E9cfrzQxYiIq0Mo5QwhEDLOrLi0qV2o30jodVbFkeoVAqCV2MQ8l5aDq0KkzcgJSzrfNWxYy+&#10;5dqrMY9bw++EeORW9ZQvdGrAlw6b79XeSki75XMYC23i7HM9vKXd19Iff6S8vkpPc2ARU/wrw0k/&#10;q0OdnTZuTzowk1kU97kqoZgCO+Vn3kh4EFPgdcX/P1D/AgAA//8DAFBLAQItABQABgAIAAAAIQC2&#10;gziS/gAAAOEBAAATAAAAAAAAAAAAAAAAAAAAAABbQ29udGVudF9UeXBlc10ueG1sUEsBAi0AFAAG&#10;AAgAAAAhADj9If/WAAAAlAEAAAsAAAAAAAAAAAAAAAAALwEAAF9yZWxzLy5yZWxzUEsBAi0AFAAG&#10;AAgAAAAhAJyrHwvlAQAApQMAAA4AAAAAAAAAAAAAAAAALgIAAGRycy9lMm9Eb2MueG1sUEsBAi0A&#10;FAAGAAgAAAAhANRoG8nbAAAACAEAAA8AAAAAAAAAAAAAAAAAPwQAAGRycy9kb3ducmV2LnhtbFBL&#10;BQYAAAAABAAEAPMAAABHBQAAAAA=&#10;" strokecolor="windowText" strokeweight="1pt">
                <v:stroke endarrow="open"/>
              </v:shape>
            </w:pict>
          </mc:Fallback>
        </mc:AlternateContent>
      </w:r>
      <w:r w:rsidR="00211622">
        <w:rPr>
          <w:rFonts w:ascii="Times New Roman" w:hAnsi="Times New Roman"/>
          <w:sz w:val="24"/>
          <w:szCs w:val="24"/>
        </w:rPr>
        <w:tab/>
      </w:r>
    </w:p>
    <w:p w:rsidR="00F74F21" w:rsidRPr="005A7A35" w:rsidRDefault="00ED473F" w:rsidP="00ED473F">
      <w:pPr>
        <w:widowControl w:val="0"/>
        <w:tabs>
          <w:tab w:val="left" w:pos="1881"/>
        </w:tabs>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ab/>
      </w:r>
    </w:p>
    <w:p w:rsidR="00F74F21" w:rsidRPr="005A7A35" w:rsidRDefault="00211622">
      <w:pPr>
        <w:widowControl w:val="0"/>
        <w:autoSpaceDE w:val="0"/>
        <w:autoSpaceDN w:val="0"/>
        <w:adjustRightInd w:val="0"/>
        <w:spacing w:after="0" w:line="200" w:lineRule="exact"/>
        <w:rPr>
          <w:rFonts w:ascii="Times New Roman" w:hAnsi="Times New Roman"/>
          <w:sz w:val="24"/>
          <w:szCs w:val="24"/>
        </w:rPr>
      </w:pPr>
      <w:r w:rsidRPr="00211622">
        <w:rPr>
          <w:rFonts w:ascii="Times New Roman" w:hAnsi="Times New Roman"/>
          <w:noProof/>
          <w:sz w:val="24"/>
          <w:szCs w:val="24"/>
          <w:lang w:val="en-GB" w:eastAsia="en-GB"/>
        </w:rPr>
        <mc:AlternateContent>
          <mc:Choice Requires="wps">
            <w:drawing>
              <wp:anchor distT="0" distB="0" distL="114300" distR="114300" simplePos="0" relativeHeight="251742208" behindDoc="0" locked="0" layoutInCell="1" allowOverlap="1" wp14:anchorId="00FCB7D0" wp14:editId="7A246905">
                <wp:simplePos x="0" y="0"/>
                <wp:positionH relativeFrom="column">
                  <wp:posOffset>-198840</wp:posOffset>
                </wp:positionH>
                <wp:positionV relativeFrom="paragraph">
                  <wp:posOffset>65964</wp:posOffset>
                </wp:positionV>
                <wp:extent cx="1855470" cy="614149"/>
                <wp:effectExtent l="57150" t="38100" r="68580" b="109855"/>
                <wp:wrapNone/>
                <wp:docPr id="2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614149"/>
                        </a:xfrm>
                        <a:prstGeom prst="rect">
                          <a:avLst/>
                        </a:prstGeom>
                        <a:solidFill>
                          <a:srgbClr val="FFFF00"/>
                        </a:solidFill>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3"/>
                        </a:lnRef>
                        <a:fillRef idx="3">
                          <a:schemeClr val="accent3"/>
                        </a:fillRef>
                        <a:effectRef idx="3">
                          <a:schemeClr val="accent3"/>
                        </a:effectRef>
                        <a:fontRef idx="minor">
                          <a:schemeClr val="lt1"/>
                        </a:fontRef>
                      </wps:style>
                      <wps:txbx>
                        <w:txbxContent>
                          <w:p w:rsidR="00F67DF4" w:rsidRPr="00211622" w:rsidRDefault="00F67DF4" w:rsidP="00211622">
                            <w:pPr>
                              <w:spacing w:after="0" w:line="240" w:lineRule="auto"/>
                              <w:jc w:val="center"/>
                              <w:rPr>
                                <w:b/>
                                <w:color w:val="000000" w:themeColor="text1"/>
                                <w:sz w:val="18"/>
                              </w:rPr>
                            </w:pPr>
                            <w:r>
                              <w:rPr>
                                <w:b/>
                                <w:color w:val="000000" w:themeColor="text1"/>
                                <w:sz w:val="18"/>
                              </w:rPr>
                              <w:t xml:space="preserve">Da li ima promjene u uključenim rizicima i jesu li potrebne dodatne verifikacijske aktivnosti?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5.65pt;margin-top:5.2pt;width:146.1pt;height:48.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ykFgMAAJ4GAAAOAAAAZHJzL2Uyb0RvYy54bWysVdtu2zAMfR+wfxD8vjoXp7mgTtG1yzCg&#10;u6DtPkCW5VioLHqSEqf7+lGU46YbhmHD/OCIFi+H5CFzcXloNNtL6xSYPBmfjRImjYBSmW2efH3Y&#10;vFkkzHluSq7ByDx5ki65XL9+ddG1KzmBGnQpLUMnxq26Nk9q79tVmjpRy4a7M2ilwcsKbMM9inab&#10;lpZ36L3R6WQ0Ok87sGVrQUjn8OtNvEzW5L+qpPCfq8pJz3SeIDZPb0vvIrzT9QVfbS1vayV6GPwf&#10;UDRcGQw6uLrhnrOdVb+4apSw4KDyZwKaFKpKCUk5YDbj0U/Z3Ne8lZQLFse1Q5nc/3MrPu2/WKbK&#10;PJlgeQxvsEcP8tF5oxg87pVlk1CjrnUrVL1vUdkf3sIBe035uvYWxKNjBq5rbrbyylroaslLxDgO&#10;lumJafTjgpOi+wglxuI7D+ToUNkmFBBLwtA7gnka+iMPnokQcjGbZXO8Enh3Ps7G2ZJC8NXRurXO&#10;v5fQsHDIE4v9J+98f+t8QMNXR5UQzIFW5UZpTYLdFtfasj1HrmzwGRE90OSFmjZB2UAwI/aEbN+Z&#10;ks6eKx3PaBY1JbEQw1N2Oy/tfV12rNA7e8ex7lmWzTClUgXAk/kyIwEpOstG4UkY11ucLeFtrPgp&#10;TNIYxRR1W/MIfoqTMWCP6pQ6HKOT9AKYE9LIaRkwCiSB5X0Fwfoa+vnYWDCxnBZwoDjiRXQ41/Rr&#10;5b5vGKYefQRvWm1rf6e2zCrcCAXX3AhZhnwxxT94W8wpv77HR08E/gSvayPuQu6lfmAd8mQ5moXC&#10;1XkyXYyfS0GKRMjAwZ6N/klLAmruZIWTQOQLH2gHyYERXGCJ/PQIJmgHrQppMBhOY4fC8vqdYa8f&#10;TGMD/sZ4sKDI2I3BuFEGen68jK59HENEGvWxfGEkXcw7HP2hOMQVQOMUPhVQPuGUYp+pt7jg8VCD&#10;/Z6wDpdlnrhvO24ldv+DwUlfjrNAW09CNpuHXWJPb4rTG2QAugrdZ/F47VGKLDZwhRuhUjSsz0h6&#10;0LgEqfs9IcOWPZVJ6/lvZf0DAAD//wMAUEsDBBQABgAIAAAAIQCzU7nM3wAAAAoBAAAPAAAAZHJz&#10;L2Rvd25yZXYueG1sTI9Nb8IwDIbvk/YfIk/aDZICY6xriqZ9XHYaMIlr2pi2a+NUTYDy72dO29F+&#10;H71+nK1H14kTDqHxpCGZKhBIpbcNVRq+dx+TFYgQDVnTeUINFwywzm9vMpNaf6YNnraxElxCITUa&#10;6hj7VMpQ1uhMmPoeibODH5yJPA6VtIM5c7nr5EyppXSmIb5Qmx5fayzb7dFp+Bx/irB/W+xse3iw&#10;7Ts1X5v6ovX93fjyDCLiGP9guOqzOuTsVPgj2SA6DZN5MmeUA7UAwcBsqZ5AFNfFYwIyz+T/F/Jf&#10;AAAA//8DAFBLAQItABQABgAIAAAAIQC2gziS/gAAAOEBAAATAAAAAAAAAAAAAAAAAAAAAABbQ29u&#10;dGVudF9UeXBlc10ueG1sUEsBAi0AFAAGAAgAAAAhADj9If/WAAAAlAEAAAsAAAAAAAAAAAAAAAAA&#10;LwEAAF9yZWxzLy5yZWxzUEsBAi0AFAAGAAgAAAAhABAZjKQWAwAAngYAAA4AAAAAAAAAAAAAAAAA&#10;LgIAAGRycy9lMm9Eb2MueG1sUEsBAi0AFAAGAAgAAAAhALNTuczfAAAACgEAAA8AAAAAAAAAAAAA&#10;AAAAcAUAAGRycy9kb3ducmV2LnhtbFBLBQYAAAAABAAEAPMAAAB8BgAAAAA=&#10;" fillcolor="yellow" stroked="f">
                <v:shadow on="t" color="black" opacity="20971f" offset="0,2.2pt"/>
                <v:textbox>
                  <w:txbxContent>
                    <w:p w:rsidR="00F67DF4" w:rsidRPr="00211622" w:rsidRDefault="00F67DF4" w:rsidP="00211622">
                      <w:pPr>
                        <w:spacing w:after="0" w:line="240" w:lineRule="auto"/>
                        <w:jc w:val="center"/>
                        <w:rPr>
                          <w:b/>
                          <w:color w:val="000000" w:themeColor="text1"/>
                          <w:sz w:val="18"/>
                        </w:rPr>
                      </w:pPr>
                      <w:r>
                        <w:rPr>
                          <w:b/>
                          <w:color w:val="000000" w:themeColor="text1"/>
                          <w:sz w:val="18"/>
                        </w:rPr>
                        <w:t xml:space="preserve">Da li ima promjene u uključenim rizicima i jesu li potrebne dodatne verifikacijske aktivnosti? </w:t>
                      </w:r>
                    </w:p>
                  </w:txbxContent>
                </v:textbox>
              </v:shape>
            </w:pict>
          </mc:Fallback>
        </mc:AlternateContent>
      </w:r>
    </w:p>
    <w:p w:rsidR="00F74F21" w:rsidRPr="005A7A35" w:rsidRDefault="00942075">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70880" behindDoc="0" locked="0" layoutInCell="1" allowOverlap="1" wp14:anchorId="6B678CDB" wp14:editId="7E93903C">
                <wp:simplePos x="0" y="0"/>
                <wp:positionH relativeFrom="column">
                  <wp:posOffset>3854308</wp:posOffset>
                </wp:positionH>
                <wp:positionV relativeFrom="paragraph">
                  <wp:posOffset>-285</wp:posOffset>
                </wp:positionV>
                <wp:extent cx="0" cy="238835"/>
                <wp:effectExtent l="95250" t="0" r="57150" b="66040"/>
                <wp:wrapNone/>
                <wp:docPr id="315" name="Ravni poveznik sa strelicom 315"/>
                <wp:cNvGraphicFramePr/>
                <a:graphic xmlns:a="http://schemas.openxmlformats.org/drawingml/2006/main">
                  <a:graphicData uri="http://schemas.microsoft.com/office/word/2010/wordprocessingShape">
                    <wps:wsp>
                      <wps:cNvCnPr/>
                      <wps:spPr>
                        <a:xfrm>
                          <a:off x="0" y="0"/>
                          <a:ext cx="0" cy="23883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Ravni poveznik sa strelicom 315" o:spid="_x0000_s1026" type="#_x0000_t32" style="position:absolute;margin-left:303.5pt;margin-top:0;width:0;height:18.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OC5AEAAKUDAAAOAAAAZHJzL2Uyb0RvYy54bWysU02T0zAMvTPDf/D4TtOPATqdpntoWS4M&#10;dGD5AVrHSTw4lkcyScuvR3a7ZYEbQw6OZEVP0tPL9u40eDVaYoeh1ovZXCsbDDYudLX++nD/aq0V&#10;JwgNeAy21mfL+m738sV2ihu7xB59Y0kJSODNFGvdpxQ3VcWmtwPwDKMNEmyRBkjiUlc1BJOgD75a&#10;zudvqgmpiYTGMsvt4RLUu4LfttakT23LNilfa+ktlZPK+ZjPareFTUcQe2eubcA/dDGAC1L0BnWA&#10;BOo7ub+gBmcIGds0MzhU2LbO2DKDTLOY/zHNlx6iLbMIORxvNPH/gzUfxyMp19R6tXitVYBBlvQZ&#10;xuBUxNH+CO6bYpAVkvVOWlb5MyFtiryR3H040tXjeKTMwKmlIb9lNnUqRJ9vRNtTUuZyaeR2uVqv&#10;VwWu+pUXidN7K5WyUWupDK7r0x5DkG0iLQrPMH7gJJUl8SkhFw1477wvS/VBTaLI5du57N2AaKv1&#10;kMQcokzLodMKfCeiNYkKJKN3TU7PQHzmvSc1guhG5Nbg9CDNa+WBkwRkovJkKqSF31JzPwfg/pJc&#10;QheZJXD+XWhUOkchGYhwuub7kGvaotfrXJngC6XZesTmXJiusidaKGWvus1ie+6L/fzv2v0EAAD/&#10;/wMAUEsDBBQABgAIAAAAIQCdtobu2wAAAAcBAAAPAAAAZHJzL2Rvd25yZXYueG1sTI/NTsMwEITv&#10;SLyDtUjcqANISRWyqQCJSzlRKnF14yUJ+Ce13cbl6VnEAS4jjWY1822zytaII4U4eodwvShAkOu8&#10;Hl2PsH19ulqCiEk5rYx3hHCiCKv2/KxRtfaze6HjJvWCS1ysFcKQ0lRLGbuBrIoLP5Hj7N0HqxLb&#10;0Esd1Mzl1siboiilVaPjhUFN9DhQ97k5WIS8Xz/EudImLd+203Pef6zD6Qvx8iLf34FIlNPfMfzg&#10;Mzq0zLTzB6ejMAhlUfEvCYGV41+7Q7itSpBtI//zt98AAAD//wMAUEsBAi0AFAAGAAgAAAAhALaD&#10;OJL+AAAA4QEAABMAAAAAAAAAAAAAAAAAAAAAAFtDb250ZW50X1R5cGVzXS54bWxQSwECLQAUAAYA&#10;CAAAACEAOP0h/9YAAACUAQAACwAAAAAAAAAAAAAAAAAvAQAAX3JlbHMvLnJlbHNQSwECLQAUAAYA&#10;CAAAACEAGaeTguQBAAClAwAADgAAAAAAAAAAAAAAAAAuAgAAZHJzL2Uyb0RvYy54bWxQSwECLQAU&#10;AAYACAAAACEAnbaG7tsAAAAHAQAADwAAAAAAAAAAAAAAAAA+BAAAZHJzL2Rvd25yZXYueG1sUEsF&#10;BgAAAAAEAAQA8wAAAEYFAAAAAA==&#10;" strokecolor="windowText" strokeweight="1pt">
                <v:stroke endarrow="open"/>
              </v:shape>
            </w:pict>
          </mc:Fallback>
        </mc:AlternateContent>
      </w:r>
    </w:p>
    <w:p w:rsidR="00F74F21" w:rsidRPr="00942075" w:rsidRDefault="00942075">
      <w:pPr>
        <w:widowControl w:val="0"/>
        <w:autoSpaceDE w:val="0"/>
        <w:autoSpaceDN w:val="0"/>
        <w:adjustRightInd w:val="0"/>
        <w:spacing w:after="0" w:line="200" w:lineRule="exact"/>
        <w:rPr>
          <w:rFonts w:ascii="Times New Roman" w:hAnsi="Times New Roman"/>
          <w:b/>
          <w:sz w:val="24"/>
          <w:szCs w:val="24"/>
        </w:rPr>
      </w:pPr>
      <w:r w:rsidRPr="00211622">
        <w:rPr>
          <w:rFonts w:ascii="Times New Roman" w:hAnsi="Times New Roman"/>
          <w:noProof/>
          <w:sz w:val="24"/>
          <w:szCs w:val="24"/>
          <w:lang w:val="en-GB" w:eastAsia="en-GB"/>
        </w:rPr>
        <mc:AlternateContent>
          <mc:Choice Requires="wps">
            <w:drawing>
              <wp:anchor distT="0" distB="0" distL="114300" distR="114300" simplePos="0" relativeHeight="251752448" behindDoc="0" locked="0" layoutInCell="1" allowOverlap="1" wp14:anchorId="140C5426" wp14:editId="3804E263">
                <wp:simplePos x="0" y="0"/>
                <wp:positionH relativeFrom="column">
                  <wp:posOffset>2964815</wp:posOffset>
                </wp:positionH>
                <wp:positionV relativeFrom="paragraph">
                  <wp:posOffset>121285</wp:posOffset>
                </wp:positionV>
                <wp:extent cx="1855470" cy="361315"/>
                <wp:effectExtent l="114300" t="114300" r="125730" b="172085"/>
                <wp:wrapNone/>
                <wp:docPr id="30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361315"/>
                        </a:xfrm>
                        <a:prstGeom prst="rect">
                          <a:avLst/>
                        </a:prstGeom>
                        <a:solidFill>
                          <a:schemeClr val="accent2">
                            <a:lumMod val="20000"/>
                            <a:lumOff val="80000"/>
                          </a:schemeClr>
                        </a:solidFill>
                        <a:ln w="9525" cap="flat" cmpd="sng" algn="ctr">
                          <a:noFill/>
                          <a:prstDash val="solid"/>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F67DF4" w:rsidRDefault="00F67DF4" w:rsidP="0089622E">
                            <w:pPr>
                              <w:spacing w:after="0" w:line="240" w:lineRule="auto"/>
                              <w:jc w:val="center"/>
                              <w:rPr>
                                <w:b/>
                                <w:color w:val="000000" w:themeColor="text1"/>
                                <w:sz w:val="18"/>
                              </w:rPr>
                            </w:pPr>
                            <w:r>
                              <w:rPr>
                                <w:b/>
                                <w:color w:val="000000" w:themeColor="text1"/>
                                <w:sz w:val="18"/>
                              </w:rPr>
                              <w:t xml:space="preserve">Da li i dalje postoje netočnosti </w:t>
                            </w:r>
                            <w:r w:rsidR="00B17DAA">
                              <w:rPr>
                                <w:b/>
                                <w:color w:val="000000" w:themeColor="text1"/>
                                <w:sz w:val="18"/>
                              </w:rPr>
                              <w:t xml:space="preserve"> </w:t>
                            </w:r>
                          </w:p>
                          <w:p w:rsidR="00F67DF4" w:rsidRPr="00211622" w:rsidRDefault="00B17DAA" w:rsidP="0089622E">
                            <w:pPr>
                              <w:spacing w:after="0" w:line="240" w:lineRule="auto"/>
                              <w:jc w:val="center"/>
                              <w:rPr>
                                <w:b/>
                                <w:color w:val="000000" w:themeColor="text1"/>
                                <w:sz w:val="18"/>
                              </w:rPr>
                            </w:pPr>
                            <w:r>
                              <w:rPr>
                                <w:b/>
                                <w:color w:val="000000" w:themeColor="text1"/>
                                <w:sz w:val="18"/>
                              </w:rPr>
                              <w:t xml:space="preserve"> </w:t>
                            </w:r>
                            <w:r w:rsidR="00F67DF4">
                              <w:rPr>
                                <w:b/>
                                <w:color w:val="000000" w:themeColor="text1"/>
                                <w:sz w:val="18"/>
                              </w:rPr>
                              <w:t xml:space="preserve"> </w:t>
                            </w:r>
                            <w:r w:rsidR="00F67DF4" w:rsidRPr="00211622">
                              <w:rPr>
                                <w:b/>
                                <w:color w:val="000000" w:themeColor="text1"/>
                                <w:sz w:val="18"/>
                              </w:rPr>
                              <w:t xml:space="preserve"> </w:t>
                            </w:r>
                            <w:r w:rsidR="00F67DF4">
                              <w:rPr>
                                <w:b/>
                                <w:color w:val="000000" w:themeColor="text1"/>
                                <w:sz w:val="18"/>
                              </w:rPr>
                              <w:t xml:space="preserve"> </w:t>
                            </w:r>
                            <w:r w:rsidR="00F67DF4" w:rsidRPr="00211622">
                              <w:rPr>
                                <w:b/>
                                <w:color w:val="000000" w:themeColor="text1"/>
                                <w:sz w:val="18"/>
                              </w:rPr>
                              <w:t xml:space="preserve"> </w:t>
                            </w:r>
                            <w:r w:rsidR="00F67DF4">
                              <w:rPr>
                                <w:b/>
                                <w:color w:val="000000" w:themeColor="text1"/>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233.45pt;margin-top:9.55pt;width:146.1pt;height:28.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UpIgMAAF0GAAAOAAAAZHJzL2Uyb0RvYy54bWysVUtv2zwQvBfofyB0b/xUHkaUok2aokBf&#10;aFL0vKYoiQhFqkvacr5f/w0p2XHaS1E0B4XP2dnZWfry9a41YqvYa2eLbHYyzYSy0pXa1kX2/f72&#10;1XkmfCBbknFWFdmj8tnrq5cvLvtupeaucaZULABi/arviqwJoVtNJl42qiV/4jplsVk5bilgyvWk&#10;ZOqB3prJfDo9nfSOy46dVN5j9WbYzK4SflUpGb5UlVdBmCIDt5C+nL7r+J1cXdKqZuoaLUca9Bcs&#10;WtIWQQ9QNxRIbFj/BtVqyc67KpxI105cVWmpUg7IZjb9JZu7hjqVcoE4vjvI5P8drPy8/cpCl0W2&#10;mEIfSy2KdK8efLBauIetZjGPIvWdX+HsXYfTYffW7VDslLDvPjr54IV11w3ZWr1hdn2jqATJWbw5&#10;Obo64PgIsu4/uRKxaBNcAtpV3EYFoYkAOsg8HgqkdkHIGPI8z5dn2JLYW5zOFrM8haDV/nbHPrxX&#10;rhVxUGQMAyR02n70IbKh1f5IDOad0eWtNiZNounUtWGxJdiFpFQ2zNN1s2lBd1iH7SBVMg6WYa9h&#10;+Xy/jBDJvhEpBXwWxFjRF9lFPs+RBcHxlaGAYduhBt7WmSBTo5Vk4BTZukgvRYvEb8g3Q7yEOtCI&#10;cr+zZToUSJthDB7GxrxU6gPkn+TdBMV3TdmLtdnwN0LU2fTsIoeopY6SzeZn0QmlRpfky5gUZs85&#10;ea7XB5nSiaQHAro9ekr8WWAPNdWijBwkXMY0lshxaNzYgbfs7FAvdmhZAh0Ex8uR/rPajo5ApAEj&#10;ohldN+GbrgVrvDmxt0b2f4i0vz/U6oml7xalkCDkNvyjyJbLZRQpFuETQUMdPYJXKcQOpdVabZW5&#10;j7U9XeRRsuYwGqxIHG6UdEPFRtjkENjlWM/b9Dfa+vhc9BUogWbsqNhEQzuF3Xo3dnC8FTfXrnxE&#10;j0HEJBzeZwwax/9losdbB5V+bogVpP1g0acXs+USjEOaLPOzOSZ8vLM+3iErAVVkkHkYXof0oEYV&#10;rHuDfq50arUnJiNnvGFJ5LHa8ZE8nqdTT78KV/8DAAD//wMAUEsDBBQABgAIAAAAIQDqQxit3QAA&#10;AAkBAAAPAAAAZHJzL2Rvd25yZXYueG1sTI+9TsQwEIR7JN7BWiQaxNlBR0JCnBNCoqAkBwWdL97E&#10;Ef6JYucu8PTsVdDNaj7NztS71Vl2xDmOwUvINgIY+i7o0Q8S3vcvtw/AYlJeKxs8SvjGCLvm8qJW&#10;lQ4n/4bHNg2MQnyslAST0lRxHjuDTsVNmNCT14fZqUTnPHA9qxOFO8vvhMi5U6OnD0ZN+Gyw+2oX&#10;J2GNN1lh8o8fsRSfW3y1fWrLXsrrq/XpEVjCNf3BcK5P1aGhToeweB2ZlbDN85JQMsoMGAHF/Vkc&#10;SOQCeFPz/wuaXwAAAP//AwBQSwECLQAUAAYACAAAACEAtoM4kv4AAADhAQAAEwAAAAAAAAAAAAAA&#10;AAAAAAAAW0NvbnRlbnRfVHlwZXNdLnhtbFBLAQItABQABgAIAAAAIQA4/SH/1gAAAJQBAAALAAAA&#10;AAAAAAAAAAAAAC8BAABfcmVscy8ucmVsc1BLAQItABQABgAIAAAAIQDKPhUpIgMAAF0GAAAOAAAA&#10;AAAAAAAAAAAAAC4CAABkcnMvZTJvRG9jLnhtbFBLAQItABQABgAIAAAAIQDqQxit3QAAAAkBAAAP&#10;AAAAAAAAAAAAAAAAAHwFAABkcnMvZG93bnJldi54bWxQSwUGAAAAAAQABADzAAAAhgYAAAAA&#10;" fillcolor="#f2dbdb [661]" stroked="f">
                <v:shadow on="t" color="black" offset="0,1pt"/>
                <v:textbox>
                  <w:txbxContent>
                    <w:p w:rsidR="00F67DF4" w:rsidRDefault="00F67DF4" w:rsidP="0089622E">
                      <w:pPr>
                        <w:spacing w:after="0" w:line="240" w:lineRule="auto"/>
                        <w:jc w:val="center"/>
                        <w:rPr>
                          <w:b/>
                          <w:color w:val="000000" w:themeColor="text1"/>
                          <w:sz w:val="18"/>
                        </w:rPr>
                      </w:pPr>
                      <w:r>
                        <w:rPr>
                          <w:b/>
                          <w:color w:val="000000" w:themeColor="text1"/>
                          <w:sz w:val="18"/>
                        </w:rPr>
                        <w:t xml:space="preserve">Da li i dalje postoje netočnosti </w:t>
                      </w:r>
                      <w:r w:rsidR="00B17DAA">
                        <w:rPr>
                          <w:b/>
                          <w:color w:val="000000" w:themeColor="text1"/>
                          <w:sz w:val="18"/>
                        </w:rPr>
                        <w:t xml:space="preserve"> </w:t>
                      </w:r>
                    </w:p>
                    <w:p w:rsidR="00F67DF4" w:rsidRPr="00211622" w:rsidRDefault="00B17DAA" w:rsidP="0089622E">
                      <w:pPr>
                        <w:spacing w:after="0" w:line="240" w:lineRule="auto"/>
                        <w:jc w:val="center"/>
                        <w:rPr>
                          <w:b/>
                          <w:color w:val="000000" w:themeColor="text1"/>
                          <w:sz w:val="18"/>
                        </w:rPr>
                      </w:pPr>
                      <w:r>
                        <w:rPr>
                          <w:b/>
                          <w:color w:val="000000" w:themeColor="text1"/>
                          <w:sz w:val="18"/>
                        </w:rPr>
                        <w:t xml:space="preserve"> </w:t>
                      </w:r>
                      <w:r w:rsidR="00F67DF4">
                        <w:rPr>
                          <w:b/>
                          <w:color w:val="000000" w:themeColor="text1"/>
                          <w:sz w:val="18"/>
                        </w:rPr>
                        <w:t xml:space="preserve"> </w:t>
                      </w:r>
                      <w:r w:rsidR="00F67DF4" w:rsidRPr="00211622">
                        <w:rPr>
                          <w:b/>
                          <w:color w:val="000000" w:themeColor="text1"/>
                          <w:sz w:val="18"/>
                        </w:rPr>
                        <w:t xml:space="preserve"> </w:t>
                      </w:r>
                      <w:r w:rsidR="00F67DF4">
                        <w:rPr>
                          <w:b/>
                          <w:color w:val="000000" w:themeColor="text1"/>
                          <w:sz w:val="18"/>
                        </w:rPr>
                        <w:t xml:space="preserve"> </w:t>
                      </w:r>
                      <w:r w:rsidR="00F67DF4" w:rsidRPr="00211622">
                        <w:rPr>
                          <w:b/>
                          <w:color w:val="000000" w:themeColor="text1"/>
                          <w:sz w:val="18"/>
                        </w:rPr>
                        <w:t xml:space="preserve"> </w:t>
                      </w:r>
                      <w:r w:rsidR="00F67DF4">
                        <w:rPr>
                          <w:b/>
                          <w:color w:val="000000" w:themeColor="text1"/>
                          <w:sz w:val="18"/>
                        </w:rPr>
                        <w:t xml:space="preserve"> </w:t>
                      </w:r>
                    </w:p>
                  </w:txbxContent>
                </v:textbox>
              </v:shape>
            </w:pict>
          </mc:Fallback>
        </mc:AlternateContent>
      </w:r>
      <w:r w:rsidRPr="00942075">
        <w:rPr>
          <w:rFonts w:ascii="Times New Roman" w:hAnsi="Times New Roman"/>
          <w:b/>
          <w:sz w:val="24"/>
          <w:szCs w:val="24"/>
        </w:rPr>
        <w:t xml:space="preserve">                                               </w:t>
      </w:r>
      <w:r w:rsidRPr="00942075">
        <w:rPr>
          <w:rFonts w:asciiTheme="minorHAnsi" w:hAnsiTheme="minorHAnsi"/>
          <w:b/>
          <w:sz w:val="20"/>
          <w:szCs w:val="24"/>
        </w:rPr>
        <w:t>da</w:t>
      </w: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942075">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64736" behindDoc="0" locked="0" layoutInCell="1" allowOverlap="1">
                <wp:simplePos x="0" y="0"/>
                <wp:positionH relativeFrom="column">
                  <wp:posOffset>1677727</wp:posOffset>
                </wp:positionH>
                <wp:positionV relativeFrom="paragraph">
                  <wp:posOffset>110699</wp:posOffset>
                </wp:positionV>
                <wp:extent cx="1289202" cy="532262"/>
                <wp:effectExtent l="38100" t="0" r="25400" b="115570"/>
                <wp:wrapNone/>
                <wp:docPr id="312" name="Kutni poveznik 312"/>
                <wp:cNvGraphicFramePr/>
                <a:graphic xmlns:a="http://schemas.openxmlformats.org/drawingml/2006/main">
                  <a:graphicData uri="http://schemas.microsoft.com/office/word/2010/wordprocessingShape">
                    <wps:wsp>
                      <wps:cNvCnPr/>
                      <wps:spPr>
                        <a:xfrm flipH="1">
                          <a:off x="0" y="0"/>
                          <a:ext cx="1289202" cy="532262"/>
                        </a:xfrm>
                        <a:prstGeom prst="bentConnector3">
                          <a:avLst>
                            <a:gd name="adj1" fmla="val 34644"/>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Kutni poveznik 312" o:spid="_x0000_s1026" type="#_x0000_t34" style="position:absolute;margin-left:132.1pt;margin-top:8.7pt;width:101.5pt;height:41.9pt;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7x+gEAAC0EAAAOAAAAZHJzL2Uyb0RvYy54bWysU8mOEzEUvCPxD5bvpJeEMETpzCHDIoEg&#10;YvkAx0tixvazbE864et5dncaxCIhxMXy8qpcVX5e356tIScZogbX0WZWUyIdB6HdoaOfP718ckNJ&#10;TMwJZsDJjl5kpLebx4/WvV/JFo5ghAwESVxc9b6jx5T8qqoiP0rL4gy8dHioIFiWcBkOlQisR3Zr&#10;qraul1UPQfgAXMaIu3fDId0UfqUkT++VijIR01HUlsoYyrjPY7VZs9UhMH/UfJTB/kGFZdrhpRPV&#10;HUuMPAT9C5XVPEAElWYcbAVKaS6LB3TT1D+5+XhkXhYvGE70U0zx/9Hyd6ddIFp0dN60lDhm8ZHe&#10;PCSniYeT/Or0PcknmFPv4wrLt24XxlX0u5BNn1WwRBntX2MLlBjQGDmXlC9TyvKcCMfNpr153tZ4&#10;Gcezp/O2XRb6auDJfD7E9EqCJXnS0b10aQvO4WNCmBd+dnobU8lbjJqZ+NJQoqzB5zsxQ+aL5WKR&#10;ZSPvWI2zK3OGGkf6rOZZXRfOxLR54QRJF48ZsBCgH/HGIU22Pxgus3QxcmD5IBUGmI0VmtK6cmsC&#10;QRkdFffNxIKVGaK0MRNouPuPoLE2w2Rp578FTtXlRnBpAlrtIPxOajpfpaqh/up68Jpt70FcyvOX&#10;OLAnS77j/8lN/+O6wL//8s03AAAA//8DAFBLAwQUAAYACAAAACEAANreHt0AAAAKAQAADwAAAGRy&#10;cy9kb3ducmV2LnhtbEyPwU7DMBBE70j8g7VI3KjdKEpRiFOVVlw40cKF2zbexhGxHdluG/6e5QTH&#10;nXmanWnWsxvFhWIagtewXCgQ5LtgBt9r+Hh/eXgEkTJ6g2PwpOGbEqzb25sGaxOufk+XQ+4Fh/hU&#10;owab81RLmTpLDtMiTOTZO4XoMPMZe2kiXjncjbJQqpIOB88fLE60tdR9Hc5Ow36DymzN5+vzW1+V&#10;J7WbXdxZre/v5s0TiExz/oPhtz5Xh5Y7HcPZmyRGDUVVFoyysSpBMFBWKxaOLKhlAbJt5P8J7Q8A&#10;AAD//wMAUEsBAi0AFAAGAAgAAAAhALaDOJL+AAAA4QEAABMAAAAAAAAAAAAAAAAAAAAAAFtDb250&#10;ZW50X1R5cGVzXS54bWxQSwECLQAUAAYACAAAACEAOP0h/9YAAACUAQAACwAAAAAAAAAAAAAAAAAv&#10;AQAAX3JlbHMvLnJlbHNQSwECLQAUAAYACAAAACEA1FHO8foBAAAtBAAADgAAAAAAAAAAAAAAAAAu&#10;AgAAZHJzL2Uyb0RvYy54bWxQSwECLQAUAAYACAAAACEAANreHt0AAAAKAQAADwAAAAAAAAAAAAAA&#10;AABUBAAAZHJzL2Rvd25yZXYueG1sUEsFBgAAAAAEAAQA8wAAAF4FAAAAAA==&#10;" adj="7483" strokecolor="black [3040]" strokeweight="1pt">
                <v:stroke endarrow="open"/>
              </v:shape>
            </w:pict>
          </mc:Fallback>
        </mc:AlternateContent>
      </w:r>
    </w:p>
    <w:p w:rsidR="00F74F21" w:rsidRPr="005A7A35" w:rsidRDefault="0089622E">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61664" behindDoc="0" locked="0" layoutInCell="1" allowOverlap="1" wp14:anchorId="33BEB44D" wp14:editId="3617AB1D">
                <wp:simplePos x="0" y="0"/>
                <wp:positionH relativeFrom="column">
                  <wp:posOffset>682625</wp:posOffset>
                </wp:positionH>
                <wp:positionV relativeFrom="paragraph">
                  <wp:posOffset>46990</wp:posOffset>
                </wp:positionV>
                <wp:extent cx="0" cy="306705"/>
                <wp:effectExtent l="95250" t="0" r="57150" b="55245"/>
                <wp:wrapNone/>
                <wp:docPr id="308" name="Ravni poveznik sa strelicom 308"/>
                <wp:cNvGraphicFramePr/>
                <a:graphic xmlns:a="http://schemas.openxmlformats.org/drawingml/2006/main">
                  <a:graphicData uri="http://schemas.microsoft.com/office/word/2010/wordprocessingShape">
                    <wps:wsp>
                      <wps:cNvCnPr/>
                      <wps:spPr>
                        <a:xfrm>
                          <a:off x="0" y="0"/>
                          <a:ext cx="0" cy="30670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Ravni poveznik sa strelicom 308" o:spid="_x0000_s1026" type="#_x0000_t32" style="position:absolute;margin-left:53.75pt;margin-top:3.7pt;width:0;height:24.1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fJ4wEAAKUDAAAOAAAAZHJzL2Uyb0RvYy54bWysU02P0zAQvSPxHyzfadKu2EVR0z20LBcE&#10;FSw/YNZxEgvHtmZM0vDrGTuhLHBD5OB4ZvLm483L/v4yWDFqJONdLbebUgrtlG+M62r55fHh1Rsp&#10;KIJrwHqnazlrkveHly/2U6j0zvfeNhoFJ3FUTaGWfYyhKgpSvR6ANj5ox8HW4wCRTeyKBmHi7IMt&#10;dmV5W0wem4BeaSL2npagPOT8batV/Ni2pKOwteTeYj4xn0/pLA57qDqE0Bu1tgH/0MUAxnHRa6oT&#10;RBDf0PyVajAKPfk2bpQfCt+2Ruk8A0+zLf+Y5nMPQedZmBwKV5ro/6VVH8YzCtPU8qbkVTkYeEmf&#10;YHRGBD/q7858FQS8QtTWcMsifcakTYEqxh7dGVeLwhkTA5cWh/Tm2cQlEz1fidaXKNTiVOy9KW/v&#10;ytcpXfELF5DiO82V0qWWXBlM18ejd4636XGbeYbxPcUF+BOQijr/YKxlP1TWiYkVubsree8KWFut&#10;hcjXIfC05DopwHYsWhUxpyRvTZPgCU0zHS2KEVg3LLfGT4/cvBQWKHKAJ8rP2vtv0NTPCahfwDmU&#10;PoMqgrFvXSPiHJhkQPTTircuxXXW6zpXInihNN2efDNnpotksRYyZatuk9ie23x//ncdfgAAAP//&#10;AwBQSwMEFAAGAAgAAAAhAP5Th7TbAAAACAEAAA8AAABkcnMvZG93bnJldi54bWxMj8FOwzAQRO9I&#10;/QdrK3GjDoiQKsSpWiQu5USpxNWNt0mKvU5tt3H5elwucHya0ezbahGNZmd0vrck4H6WAUNqrOqp&#10;FbD9eL2bA/NBkpLaEgq4oIdFPbmpZKnsSO943oSWpRHypRTQhTCUnPumQyP9zA5IKdtbZ2RI6Fqu&#10;nBzTuNH8IcueuJE9pQudHPClw+ZrczIC4nG98mOhdJh/boe3eDys3eVbiNtpXD4DCxjDXxmu+kkd&#10;6uS0sydSnunEWZGnqoDiEdg1/+WdgDwvgNcV//9A/QMAAP//AwBQSwECLQAUAAYACAAAACEAtoM4&#10;kv4AAADhAQAAEwAAAAAAAAAAAAAAAAAAAAAAW0NvbnRlbnRfVHlwZXNdLnhtbFBLAQItABQABgAI&#10;AAAAIQA4/SH/1gAAAJQBAAALAAAAAAAAAAAAAAAAAC8BAABfcmVscy8ucmVsc1BLAQItABQABgAI&#10;AAAAIQDTxafJ4wEAAKUDAAAOAAAAAAAAAAAAAAAAAC4CAABkcnMvZTJvRG9jLnhtbFBLAQItABQA&#10;BgAIAAAAIQD+U4e02wAAAAgBAAAPAAAAAAAAAAAAAAAAAD0EAABkcnMvZG93bnJldi54bWxQSwUG&#10;AAAAAAQABADzAAAARQUAAAAA&#10;" strokecolor="windowText" strokeweight="1pt">
                <v:stroke endarrow="open"/>
              </v:shape>
            </w:pict>
          </mc:Fallback>
        </mc:AlternateContent>
      </w:r>
      <w:r w:rsidR="00942075">
        <w:rPr>
          <w:rFonts w:ascii="Times New Roman" w:hAnsi="Times New Roman"/>
          <w:sz w:val="24"/>
          <w:szCs w:val="24"/>
        </w:rPr>
        <w:t xml:space="preserve">                                                                    </w:t>
      </w:r>
      <w:r w:rsidR="00942075" w:rsidRPr="00942075">
        <w:rPr>
          <w:rFonts w:asciiTheme="minorHAnsi" w:hAnsiTheme="minorHAnsi"/>
          <w:b/>
          <w:sz w:val="20"/>
          <w:szCs w:val="24"/>
        </w:rPr>
        <w:t>ne</w:t>
      </w:r>
      <w:r w:rsidR="00942075">
        <w:rPr>
          <w:rFonts w:ascii="Times New Roman" w:hAnsi="Times New Roman"/>
          <w:sz w:val="24"/>
          <w:szCs w:val="24"/>
        </w:rPr>
        <w:t xml:space="preserve">   </w:t>
      </w:r>
    </w:p>
    <w:p w:rsidR="00F74F21" w:rsidRPr="0089622E" w:rsidRDefault="00942075">
      <w:pPr>
        <w:widowControl w:val="0"/>
        <w:autoSpaceDE w:val="0"/>
        <w:autoSpaceDN w:val="0"/>
        <w:adjustRightInd w:val="0"/>
        <w:spacing w:after="0" w:line="200" w:lineRule="exact"/>
        <w:rPr>
          <w:rFonts w:asciiTheme="minorHAnsi" w:hAnsiTheme="minorHAnsi"/>
          <w:b/>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72928" behindDoc="0" locked="0" layoutInCell="1" allowOverlap="1" wp14:anchorId="7B2782D6" wp14:editId="35D348A6">
                <wp:simplePos x="0" y="0"/>
                <wp:positionH relativeFrom="column">
                  <wp:posOffset>3895488</wp:posOffset>
                </wp:positionH>
                <wp:positionV relativeFrom="paragraph">
                  <wp:posOffset>13648</wp:posOffset>
                </wp:positionV>
                <wp:extent cx="0" cy="266131"/>
                <wp:effectExtent l="95250" t="0" r="57150" b="57785"/>
                <wp:wrapNone/>
                <wp:docPr id="316" name="Ravni poveznik sa strelicom 316"/>
                <wp:cNvGraphicFramePr/>
                <a:graphic xmlns:a="http://schemas.openxmlformats.org/drawingml/2006/main">
                  <a:graphicData uri="http://schemas.microsoft.com/office/word/2010/wordprocessingShape">
                    <wps:wsp>
                      <wps:cNvCnPr/>
                      <wps:spPr>
                        <a:xfrm>
                          <a:off x="0" y="0"/>
                          <a:ext cx="0" cy="266131"/>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Ravni poveznik sa strelicom 316" o:spid="_x0000_s1026" type="#_x0000_t32" style="position:absolute;margin-left:306.75pt;margin-top:1.05pt;width:0;height:20.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F4wEAAKUDAAAOAAAAZHJzL2Uyb0RvYy54bWysU02P0zAQvSPxHyzfaZKuVFDUdA8tywVB&#10;BcsPmHWcxMKxrRmTNPx6xm4oC9wQOTiembz5ePOyv7+MVkwayXjXyGpTSqGd8q1xfSO/PD68eiMF&#10;RXAtWO90IxdN8v7w8sV+DrXe+sHbVqPgJI7qOTRyiDHURUFq0CPQxgftONh5HCGyiX3RIsycfbTF&#10;tix3xeyxDeiVJmLv6RqUh5y/67SKH7uOdBS2kdxbzCfm8ymdxWEPdY8QBqPWNuAfuhjBOC56S3WC&#10;COIbmr9SjUahJ9/FjfJj4bvOKJ1n4Gmq8o9pPg8QdJ6FyaFwo4n+X1r1YTqjMG0j76qdFA5GXtIn&#10;mJwRwU/6uzNfBQGvELU13LJInzFpc6CasUd3xtWicMbEwKXDMb15NnHJRC83ovUlCnV1KvZud7vq&#10;rkrpil+4gBTfaa6ULo3kymD6IR69c7xNj1XmGab3FK/An4BU1PkHYy37obZOzKzI7euS966AtdVZ&#10;iHwdA09LrpcCbM+iVRFzSvLWtAme0LTQ0aKYgHXDcmv9/MjNS2GBIgd4ovysvf8GTf2cgIYrOIfS&#10;Z1BHMPata0VcApMMiH5e8daluM56XedKBF8pTbcn3y6Z6SJZrIVM2arbJLbnNt+f/12HHwAAAP//&#10;AwBQSwMEFAAGAAgAAAAhANskTjjcAAAACAEAAA8AAABkcnMvZG93bnJldi54bWxMj8FOwzAQRO9I&#10;/IO1SNyok1LaKmRTARKXcqJU4urG2yRgr9PYbVy+HiMOcBzNaOZNuYrWiBMNvnOMkE8yEMS10x03&#10;CNu355slCB8Ua2UcE8KZPKyqy4tSFdqN/EqnTWhEKmFfKIQ2hL6Q0tctWeUnridO3t4NVoUkh0bq&#10;QY2p3Bo5zbK5tKrjtNCqnp5aqj83R4sQD+tHPy60Ccv3bf8SDx/r4fyFeH0VH+5BBIrhLww/+Akd&#10;qsS0c0fWXhiEeX57l6II0xxE8n/1DmE2y0BWpfx/oPoGAAD//wMAUEsBAi0AFAAGAAgAAAAhALaD&#10;OJL+AAAA4QEAABMAAAAAAAAAAAAAAAAAAAAAAFtDb250ZW50X1R5cGVzXS54bWxQSwECLQAUAAYA&#10;CAAAACEAOP0h/9YAAACUAQAACwAAAAAAAAAAAAAAAAAvAQAAX3JlbHMvLnJlbHNQSwECLQAUAAYA&#10;CAAAACEAFg8vheMBAAClAwAADgAAAAAAAAAAAAAAAAAuAgAAZHJzL2Uyb0RvYy54bWxQSwECLQAU&#10;AAYACAAAACEA2yROONwAAAAIAQAADwAAAAAAAAAAAAAAAAA9BAAAZHJzL2Rvd25yZXYueG1sUEsF&#10;BgAAAAAEAAQA8wAAAEYFAAAAAA==&#10;" strokecolor="windowText" strokeweight="1pt">
                <v:stroke endarrow="open"/>
              </v:shape>
            </w:pict>
          </mc:Fallback>
        </mc:AlternateContent>
      </w:r>
      <w:r w:rsidR="0089622E">
        <w:rPr>
          <w:rFonts w:ascii="Times New Roman" w:hAnsi="Times New Roman"/>
          <w:sz w:val="24"/>
          <w:szCs w:val="24"/>
        </w:rPr>
        <w:t xml:space="preserve">                     </w:t>
      </w:r>
      <w:r w:rsidR="0089622E" w:rsidRPr="0089622E">
        <w:rPr>
          <w:rFonts w:asciiTheme="minorHAnsi" w:hAnsiTheme="minorHAnsi"/>
          <w:b/>
          <w:sz w:val="20"/>
          <w:szCs w:val="24"/>
        </w:rPr>
        <w:t>ne</w:t>
      </w:r>
      <w:r w:rsidR="00272C6E" w:rsidRPr="00272C6E">
        <w:rPr>
          <w:rFonts w:asciiTheme="minorHAnsi" w:hAnsiTheme="minorHAnsi"/>
          <w:b/>
          <w:sz w:val="20"/>
          <w:szCs w:val="24"/>
        </w:rPr>
        <w:t xml:space="preserve"> </w:t>
      </w:r>
      <w:r w:rsidR="00272C6E">
        <w:rPr>
          <w:rFonts w:asciiTheme="minorHAnsi" w:hAnsiTheme="minorHAnsi"/>
          <w:b/>
          <w:sz w:val="20"/>
          <w:szCs w:val="24"/>
        </w:rPr>
        <w:t xml:space="preserve">                                                                                                        </w:t>
      </w:r>
      <w:r w:rsidR="00272C6E" w:rsidRPr="00272C6E">
        <w:rPr>
          <w:rFonts w:asciiTheme="minorHAnsi" w:hAnsiTheme="minorHAnsi"/>
          <w:b/>
          <w:sz w:val="20"/>
          <w:szCs w:val="24"/>
        </w:rPr>
        <w:t>da</w:t>
      </w:r>
    </w:p>
    <w:p w:rsidR="00F74F21" w:rsidRPr="005A7A35" w:rsidRDefault="0089622E">
      <w:pPr>
        <w:widowControl w:val="0"/>
        <w:autoSpaceDE w:val="0"/>
        <w:autoSpaceDN w:val="0"/>
        <w:adjustRightInd w:val="0"/>
        <w:spacing w:after="0" w:line="200" w:lineRule="exact"/>
        <w:rPr>
          <w:rFonts w:ascii="Times New Roman" w:hAnsi="Times New Roman"/>
          <w:sz w:val="24"/>
          <w:szCs w:val="24"/>
        </w:rPr>
      </w:pPr>
      <w:r w:rsidRPr="00211622">
        <w:rPr>
          <w:rFonts w:ascii="Times New Roman" w:hAnsi="Times New Roman"/>
          <w:noProof/>
          <w:sz w:val="24"/>
          <w:szCs w:val="24"/>
          <w:lang w:val="en-GB" w:eastAsia="en-GB"/>
        </w:rPr>
        <mc:AlternateContent>
          <mc:Choice Requires="wps">
            <w:drawing>
              <wp:anchor distT="0" distB="0" distL="114300" distR="114300" simplePos="0" relativeHeight="251744256" behindDoc="0" locked="0" layoutInCell="1" allowOverlap="1" wp14:anchorId="3908386C" wp14:editId="0B6955B0">
                <wp:simplePos x="0" y="0"/>
                <wp:positionH relativeFrom="column">
                  <wp:posOffset>-198840</wp:posOffset>
                </wp:positionH>
                <wp:positionV relativeFrom="paragraph">
                  <wp:posOffset>77716</wp:posOffset>
                </wp:positionV>
                <wp:extent cx="1855470" cy="429905"/>
                <wp:effectExtent l="76200" t="38100" r="87630" b="122555"/>
                <wp:wrapNone/>
                <wp:docPr id="2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429905"/>
                        </a:xfrm>
                        <a:prstGeom prst="rect">
                          <a:avLst/>
                        </a:prstGeom>
                        <a:solidFill>
                          <a:srgbClr val="FFC775"/>
                        </a:solidFill>
                        <a:ln w="9525" cap="flat" cmpd="sng" algn="ctr">
                          <a:noFill/>
                          <a:prstDash val="soli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F67DF4" w:rsidRPr="00211622" w:rsidRDefault="00B17DAA" w:rsidP="00B17DAA">
                            <w:pPr>
                              <w:spacing w:after="0" w:line="240" w:lineRule="auto"/>
                              <w:jc w:val="center"/>
                              <w:rPr>
                                <w:b/>
                                <w:color w:val="000000" w:themeColor="text1"/>
                                <w:sz w:val="18"/>
                              </w:rPr>
                            </w:pPr>
                            <w:r>
                              <w:rPr>
                                <w:b/>
                                <w:color w:val="000000" w:themeColor="text1"/>
                                <w:sz w:val="18"/>
                              </w:rPr>
                              <w:t xml:space="preserve">Nastavak verifikacije </w:t>
                            </w:r>
                            <w:r w:rsidR="00F67DF4">
                              <w:rPr>
                                <w:b/>
                                <w:color w:val="000000" w:themeColor="text1"/>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15.65pt;margin-top:6.1pt;width:146.1pt;height:33.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i6gIAAN4FAAAOAAAAZHJzL2Uyb0RvYy54bWysVMtu2zAQvBfoPxC8N7JlqX4gcpAmdVEg&#10;fSBJP2BFURIRilRJ2nL69V2u7MRJDwWK+iBzxdXszO6Q5xf7TrOddF5ZU/Dp2YQzaYStlGkK/uN+&#10;827BmQ9gKtDWyII/Ss8v1m/fnA/9Sqa2tbqSjiGI8auhL3gbQr9KEi9a2YE/s700uFlb10HA0DVJ&#10;5WBA9E4n6WTyPhmsq3pnhfQe316Pm3xN+HUtRfhW114GpguO3AI9HT3L+EzW57BqHPStEgca8A8s&#10;OlAGiz5BXUMAtnXqD6hOCWe9rcOZsF1i61oJSRpQzXTySs1dC70kLdgc3z+1yf8/WPF1990xVRU8&#10;TTkz0OGM7uWDD0Yx+7BTjqWxR0PvV5h612Ny2H+we5w16fX9jRUPnhl71YJp5KVzdmglVMhxGr9M&#10;Tj4dcXwEKYcvtsJasA2WgPa162IDsSUM0XFWj0/zkfvARCy5yPNsjlsC97J0uZzkVAJWx69758Mn&#10;aTsWFwV3OH9Ch92ND5ENrI4psZi3WlUbpTUFrimvtGM7QK9sNlfz+RH9RZo2bCj4Mk9z5AFo2VpD&#10;wGXXYxO9aTgD3eBZEMFRaWNjAfJZLH0Nvh1LEOpowNiwj6aipABKj2skq01kJsnIqIAatA3S3bXV&#10;wEq9dbeAVbMsy7ErlYqa0/kyowBdnmeT+HtNyZ8qpYzJ2CXdtzCSm+HhotOBJA7p1D17rE7RC2Je&#10;SCNnVeQo0EcODkOwLrT2cMQ2zppxIs7imQTki+zwaqB/J3eHmWPVESOiadW04VY1zCm8VErQYISs&#10;ol6U+Be0xZz0HWxyRCLyJ3x9P/Iu5U7q+zjfKXorNq4t+GwxfW4FJZKno41HQ4d9uacjNCPHR8OX&#10;tnpEl6NIEoYXJC5a635xNuBlg0b5uQUnUfpngydlOc3izAIFWT5PMXCnO+XpDspHqCidjcurgNE4&#10;QmMv8UTVisz+zAQFxwAvEZJ+mEa8pU5jynq+lte/AQAA//8DAFBLAwQUAAYACAAAACEAGy8AxOEA&#10;AAAJAQAADwAAAGRycy9kb3ducmV2LnhtbEyPy07DMBBF90j8gzVI7Fq7KWpJiFNFCBBI3VAegt0k&#10;niYR8TiK3Tb8PWYFy9E9uvdMvplsL440+s6xhsVcgSCunem40fD6cj+7BuEDssHeMWn4Jg+b4vws&#10;x8y4Ez/TcRcaEUvYZ6ihDWHIpPR1Sxb93A3EMdu70WKI59hIM+IpltteJkqtpMWO40KLA922VH/t&#10;DlZDuX98qtq7B3xXbx+f5dp7c9Vstb68mMobEIGm8AfDr35UhyI6Ve7Axotew2y5WEY0BkkCIgLJ&#10;SqUgKg3rNAVZ5PL/B8UPAAAA//8DAFBLAQItABQABgAIAAAAIQC2gziS/gAAAOEBAAATAAAAAAAA&#10;AAAAAAAAAAAAAABbQ29udGVudF9UeXBlc10ueG1sUEsBAi0AFAAGAAgAAAAhADj9If/WAAAAlAEA&#10;AAsAAAAAAAAAAAAAAAAALwEAAF9yZWxzLy5yZWxzUEsBAi0AFAAGAAgAAAAhAKIv6KLqAgAA3gUA&#10;AA4AAAAAAAAAAAAAAAAALgIAAGRycy9lMm9Eb2MueG1sUEsBAi0AFAAGAAgAAAAhABsvAMThAAAA&#10;CQEAAA8AAAAAAAAAAAAAAAAARAUAAGRycy9kb3ducmV2LnhtbFBLBQYAAAAABAAEAPMAAABSBgAA&#10;AAA=&#10;" fillcolor="#ffc775" stroked="f">
                <v:shadow on="t" color="black" opacity="20971f" offset="0,2.2pt"/>
                <v:textbox>
                  <w:txbxContent>
                    <w:p w:rsidR="00F67DF4" w:rsidRPr="00211622" w:rsidRDefault="00B17DAA" w:rsidP="00B17DAA">
                      <w:pPr>
                        <w:spacing w:after="0" w:line="240" w:lineRule="auto"/>
                        <w:jc w:val="center"/>
                        <w:rPr>
                          <w:b/>
                          <w:color w:val="000000" w:themeColor="text1"/>
                          <w:sz w:val="18"/>
                        </w:rPr>
                      </w:pPr>
                      <w:r>
                        <w:rPr>
                          <w:b/>
                          <w:color w:val="000000" w:themeColor="text1"/>
                          <w:sz w:val="18"/>
                        </w:rPr>
                        <w:t xml:space="preserve">Nastavak verifikacije </w:t>
                      </w:r>
                      <w:r w:rsidR="00F67DF4">
                        <w:rPr>
                          <w:b/>
                          <w:color w:val="000000" w:themeColor="text1"/>
                          <w:sz w:val="18"/>
                        </w:rPr>
                        <w:t xml:space="preserve"> </w:t>
                      </w:r>
                    </w:p>
                  </w:txbxContent>
                </v:textbox>
              </v:shape>
            </w:pict>
          </mc:Fallback>
        </mc:AlternateContent>
      </w:r>
      <w:r w:rsidR="00272C6E">
        <w:rPr>
          <w:rFonts w:ascii="Times New Roman" w:hAnsi="Times New Roman"/>
          <w:sz w:val="24"/>
          <w:szCs w:val="24"/>
        </w:rPr>
        <w:t xml:space="preserve">                                                                                                          </w:t>
      </w:r>
    </w:p>
    <w:p w:rsidR="00F74F21" w:rsidRPr="005A7A35" w:rsidRDefault="00272C6E">
      <w:pPr>
        <w:widowControl w:val="0"/>
        <w:autoSpaceDE w:val="0"/>
        <w:autoSpaceDN w:val="0"/>
        <w:adjustRightInd w:val="0"/>
        <w:spacing w:after="0" w:line="200" w:lineRule="exact"/>
        <w:rPr>
          <w:rFonts w:ascii="Times New Roman" w:hAnsi="Times New Roman"/>
          <w:sz w:val="24"/>
          <w:szCs w:val="24"/>
        </w:rPr>
      </w:pPr>
      <w:r w:rsidRPr="00211622">
        <w:rPr>
          <w:rFonts w:ascii="Times New Roman" w:hAnsi="Times New Roman"/>
          <w:noProof/>
          <w:sz w:val="24"/>
          <w:szCs w:val="24"/>
          <w:lang w:val="en-GB" w:eastAsia="en-GB"/>
        </w:rPr>
        <mc:AlternateContent>
          <mc:Choice Requires="wps">
            <w:drawing>
              <wp:anchor distT="0" distB="0" distL="114300" distR="114300" simplePos="0" relativeHeight="251754496" behindDoc="0" locked="0" layoutInCell="1" allowOverlap="1" wp14:anchorId="5727AD17" wp14:editId="28283F6C">
                <wp:simplePos x="0" y="0"/>
                <wp:positionH relativeFrom="column">
                  <wp:posOffset>2967355</wp:posOffset>
                </wp:positionH>
                <wp:positionV relativeFrom="paragraph">
                  <wp:posOffset>24765</wp:posOffset>
                </wp:positionV>
                <wp:extent cx="1855470" cy="436245"/>
                <wp:effectExtent l="114300" t="114300" r="125730" b="173355"/>
                <wp:wrapNone/>
                <wp:docPr id="30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436245"/>
                        </a:xfrm>
                        <a:prstGeom prst="rect">
                          <a:avLst/>
                        </a:prstGeom>
                        <a:ln>
                          <a:noFill/>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4"/>
                        </a:lnRef>
                        <a:fillRef idx="2">
                          <a:schemeClr val="accent4"/>
                        </a:fillRef>
                        <a:effectRef idx="1">
                          <a:schemeClr val="accent4"/>
                        </a:effectRef>
                        <a:fontRef idx="minor">
                          <a:schemeClr val="dk1"/>
                        </a:fontRef>
                      </wps:style>
                      <wps:txbx>
                        <w:txbxContent>
                          <w:p w:rsidR="00F67DF4" w:rsidRPr="00211622" w:rsidRDefault="00F67DF4" w:rsidP="0089622E">
                            <w:pPr>
                              <w:spacing w:after="0" w:line="240" w:lineRule="auto"/>
                              <w:jc w:val="center"/>
                              <w:rPr>
                                <w:b/>
                                <w:color w:val="000000" w:themeColor="text1"/>
                                <w:sz w:val="18"/>
                              </w:rPr>
                            </w:pPr>
                            <w:r>
                              <w:rPr>
                                <w:b/>
                                <w:color w:val="000000" w:themeColor="text1"/>
                                <w:sz w:val="18"/>
                              </w:rPr>
                              <w:t xml:space="preserve">Provjera cijelog skupa podataka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233.65pt;margin-top:1.95pt;width:146.1pt;height:34.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3GHwMAAKsGAAAOAAAAZHJzL2Uyb0RvYy54bWysVU1v2zAMvQ/YfxB8X+MkTj+CJkXXLsOA&#10;dhvaDjsrshwLsUWPUuJkv36k5LjpBhTDMB9sKSIfH8lH5fJqV1diq9EZsLNkeJImQlsFubGrWfLt&#10;afHuPBHOS5vLCqyeJXvtkqv52zeXbTPVIyihyjUKArFu2jazpPS+mQ4GTpW6lu4EGm3psACspact&#10;rgY5ypbQ62owStPTQQuYNwhKO0e/3sbDZB7wi0Ir/6UonPaimiXEzYc3hveS34P5pZyuUDalUR0N&#10;+Q8samksBe2hbqWXYoPmD6jaKAQHhT9RUA+gKIzSIQfKZpj+ls1jKRsdcqHiuKYvk/t/sOrz9isK&#10;k8+ScTpKhJU1NelJr523RsB6a1CMuEht46Zk+9iQtd+9hx01OyTsmjtQaycs3JTSrvQ1IrSlljmR&#10;HLLn4Mg14jgGWbb3kFMsufEQgHYF1lxBqokgdGrWvm+Q3nmhOOT5ZJKd0ZGis2x8OsomIYScHrwb&#10;dP6jhlrwYpYgCSCgy+2d88xGTg8mHKyy/LawMFUVpMDMP9g8rL00VVyTV7TUQVIEFZhuvMbHMm/F&#10;strgg6QiDtOziwnxyw1HH47O0rAhwU2ylJ9EyGpFk6I8xvLhanlTodhKFmg0iTThgB5IvwjslLZ6&#10;nDMHRQ1D2WUL6EvoxLxAsDF1BFK/JDoUnIYwfFFv+RsjRYxQDrMq/YNZCTQ0vixTToXY/yVS1fkH&#10;ykcsXTPOhSJCsMHv1Lks4yJxI+4l1dBw8jTgnsUup0u91dWTaGfJ6XjCJSv7VeyqRH+rFTB9qkCE&#10;pSLyzh3XcxGeQ5ZHdtRPptSJk/XYKdPvKx0KYR90QWPxLHO+kHTfKamoBT7roCu2ZreCZNQ7jmKD&#10;X3Ps7Nk1Nrh37obrNefeI0Sm7Hrn2ljo5PUSIF/HkSSm0f5QgZg3T6rfLXfxPujnfgn5niaWdBS0&#10;Q7c9LUrAn4lo6eYkofzYSNSkrk+Wpv5imGXUNB822eRsRBs8Plken0irCIoVJuLyxtMuDbWzcE23&#10;Q2HC4DK5yKQjTTdi0FkneL5yj/fB6vk/Zv4LAAD//wMAUEsDBBQABgAIAAAAIQDzgGVO3gAAAAgB&#10;AAAPAAAAZHJzL2Rvd25yZXYueG1sTI/BTsMwEETvSPyDtUjcqENL0zSNUyEkrlUbuHBz4yWOGq+j&#10;2G1Cv57lRG+zmtHM22I7uU5ccAitJwXPswQEUu1NS42Cz4/3pwxEiJqM7jyhgh8MsC3v7wqdGz/S&#10;AS9VbASXUMi1Ahtjn0sZaotOh5nvkdj79oPTkc+hkWbQI5e7Ts6TJJVOt8QLVvf4ZrE+VWen4NDY&#10;bI+7qnfXxNHu67of6mxU6vFhet2AiDjF/zD84TM6lMx09GcyQXQKXtLVgqMKFmsQ7K+W6yWII4t5&#10;CrIs5O0D5S8AAAD//wMAUEsBAi0AFAAGAAgAAAAhALaDOJL+AAAA4QEAABMAAAAAAAAAAAAAAAAA&#10;AAAAAFtDb250ZW50X1R5cGVzXS54bWxQSwECLQAUAAYACAAAACEAOP0h/9YAAACUAQAACwAAAAAA&#10;AAAAAAAAAAAvAQAAX3JlbHMvLnJlbHNQSwECLQAUAAYACAAAACEA4D8txh8DAACrBgAADgAAAAAA&#10;AAAAAAAAAAAuAgAAZHJzL2Uyb0RvYy54bWxQSwECLQAUAAYACAAAACEA84BlTt4AAAAIAQAADwAA&#10;AAAAAAAAAAAAAAB5BQAAZHJzL2Rvd25yZXYueG1sUEsFBgAAAAAEAAQA8wAAAIQGAAAAAA==&#10;" fillcolor="#bfb1d0 [1623]" stroked="f">
                <v:fill color2="#ece7f1 [503]" rotate="t" angle="180" colors="0 #c9b5e8;22938f #d9cbee;1 #f0eaf9" focus="100%" type="gradient"/>
                <v:shadow on="t" color="black" offset="0,1pt"/>
                <v:textbox>
                  <w:txbxContent>
                    <w:p w:rsidR="00F67DF4" w:rsidRPr="00211622" w:rsidRDefault="00F67DF4" w:rsidP="0089622E">
                      <w:pPr>
                        <w:spacing w:after="0" w:line="240" w:lineRule="auto"/>
                        <w:jc w:val="center"/>
                        <w:rPr>
                          <w:b/>
                          <w:color w:val="000000" w:themeColor="text1"/>
                          <w:sz w:val="18"/>
                        </w:rPr>
                      </w:pPr>
                      <w:r>
                        <w:rPr>
                          <w:b/>
                          <w:color w:val="000000" w:themeColor="text1"/>
                          <w:sz w:val="18"/>
                        </w:rPr>
                        <w:t xml:space="preserve">Provjera cijelog skupa podataka </w:t>
                      </w:r>
                    </w:p>
                  </w:txbxContent>
                </v:textbox>
              </v:shape>
            </w:pict>
          </mc:Fallback>
        </mc:AlternateContent>
      </w: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942075">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73952" behindDoc="0" locked="0" layoutInCell="1" allowOverlap="1">
                <wp:simplePos x="0" y="0"/>
                <wp:positionH relativeFrom="column">
                  <wp:posOffset>1698199</wp:posOffset>
                </wp:positionH>
                <wp:positionV relativeFrom="paragraph">
                  <wp:posOffset>-3033</wp:posOffset>
                </wp:positionV>
                <wp:extent cx="1268578" cy="0"/>
                <wp:effectExtent l="38100" t="76200" r="0" b="114300"/>
                <wp:wrapNone/>
                <wp:docPr id="318" name="Ravni poveznik sa strelicom 318"/>
                <wp:cNvGraphicFramePr/>
                <a:graphic xmlns:a="http://schemas.openxmlformats.org/drawingml/2006/main">
                  <a:graphicData uri="http://schemas.microsoft.com/office/word/2010/wordprocessingShape">
                    <wps:wsp>
                      <wps:cNvCnPr/>
                      <wps:spPr>
                        <a:xfrm flipH="1">
                          <a:off x="0" y="0"/>
                          <a:ext cx="1268578"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Ravni poveznik sa strelicom 318" o:spid="_x0000_s1026" type="#_x0000_t32" style="position:absolute;margin-left:133.7pt;margin-top:-.25pt;width:99.9pt;height:0;flip:x;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36AEAAAwEAAAOAAAAZHJzL2Uyb0RvYy54bWysU8uO1DAQvCPxD5bvTJJB7K6iyexhlscB&#10;wWgXPsDrtCfWOrbVNnnw9bSdmYB4SAhxceLYVV1V3dndTr1hA2DQzja82pScgZWu1fbU8M+f3ry4&#10;4SxEYVthnIWGzxD47f75s93oa9i6zpkWkBGJDfXoG97F6OuiCLKDXoSN82DpUDnsRaQtnooWxUjs&#10;vSm2ZXlVjA5bj05CCPT1bjnk+8yvFMj4UakAkZmGk7aYV8zrY1qL/U7UJxS+0/IsQ/yDil5oS0VX&#10;qjsRBfuC+heqXkt0wam4ka4vnFJaQvZAbqryJzcPnfCQvVA4wa8xhf9HKz8MR2S6bfjLilplRU9N&#10;uheD1cy7Ab5a/cSCoBYiGE2SWbpGoY0+1IQ92COed8EfMSUwKeyZMtq/o3nImZBLNuXI5zVymCKT&#10;9LHaXt28uqbK8nJWLBSJymOIb4GKppeGkwihT108OGupsQ4XejG8D5FEEPACSGBj2Zj4r8syq4hC&#10;m9e2ZXH2ZFEgujEZIZSx9EiGFgv5Lc4GFpZ7UJRPkppp8mTCwSAbBM1U+1StLHQzQZQ2ZgUttf8I&#10;Ot9NMMjT+rfA9Xau6Gxcgb22Dn8nNU4XqWq5f3G9eE22H10754bmOGjkcj7n3yPN9I/7DP/+E++/&#10;AQAA//8DAFBLAwQUAAYACAAAACEAJpGeHd0AAAAHAQAADwAAAGRycy9kb3ducmV2LnhtbEyOTUvE&#10;MBRF94L/ITzBjcykltpKbTqooAuRAWcGcfnaPJs6TVKb9MN/b3Sjy8u9nHuKzaI7NtHgWmsEXK4j&#10;YGRqK1vTCDjsH1bXwJxHI7GzhgR8kYNNeXpSYC7tbF5o2vmGBYhxOQpQ3vc5565WpNGtbU8mdO92&#10;0OhDHBouB5wDXHc8jqKUa2xNeFDY072i+rgbtYC3iwxfnz6mR5xdcnyuturuc1yEOD9bbm+AeVr8&#10;3xh+9IM6lMGpsqORjnUC4jRLwlTA6gpY6JM0i4FVv5mXBf/vX34DAAD//wMAUEsBAi0AFAAGAAgA&#10;AAAhALaDOJL+AAAA4QEAABMAAAAAAAAAAAAAAAAAAAAAAFtDb250ZW50X1R5cGVzXS54bWxQSwEC&#10;LQAUAAYACAAAACEAOP0h/9YAAACUAQAACwAAAAAAAAAAAAAAAAAvAQAAX3JlbHMvLnJlbHNQSwEC&#10;LQAUAAYACAAAACEAcgIft+gBAAAMBAAADgAAAAAAAAAAAAAAAAAuAgAAZHJzL2Uyb0RvYy54bWxQ&#10;SwECLQAUAAYACAAAACEAJpGeHd0AAAAHAQAADwAAAAAAAAAAAAAAAABCBAAAZHJzL2Rvd25yZXYu&#10;eG1sUEsFBgAAAAAEAAQA8wAAAEwFAAAAAA==&#10;" strokecolor="black [3040]" strokeweight="1pt">
                <v:stroke endarrow="open"/>
              </v:shape>
            </w:pict>
          </mc:Fallback>
        </mc:AlternateContent>
      </w: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93" w:lineRule="exact"/>
        <w:rPr>
          <w:rFonts w:ascii="Times New Roman" w:hAnsi="Times New Roman"/>
          <w:sz w:val="24"/>
          <w:szCs w:val="24"/>
        </w:rPr>
      </w:pPr>
    </w:p>
    <w:p w:rsidR="00F74F21" w:rsidRDefault="002562DF">
      <w:pPr>
        <w:widowControl w:val="0"/>
        <w:autoSpaceDE w:val="0"/>
        <w:autoSpaceDN w:val="0"/>
        <w:adjustRightInd w:val="0"/>
        <w:spacing w:after="0" w:line="240" w:lineRule="auto"/>
        <w:rPr>
          <w:rFonts w:cs="Calibri"/>
          <w:i/>
          <w:iCs/>
          <w:sz w:val="20"/>
          <w:szCs w:val="20"/>
        </w:rPr>
      </w:pPr>
      <w:r>
        <w:rPr>
          <w:rFonts w:cs="Calibri"/>
          <w:i/>
          <w:iCs/>
          <w:sz w:val="20"/>
          <w:szCs w:val="20"/>
        </w:rPr>
        <w:t>Slika</w:t>
      </w:r>
      <w:r w:rsidR="00F74F21" w:rsidRPr="005A7A35">
        <w:rPr>
          <w:rFonts w:cs="Calibri"/>
          <w:i/>
          <w:iCs/>
          <w:sz w:val="20"/>
          <w:szCs w:val="20"/>
        </w:rPr>
        <w:t xml:space="preserve"> 3: </w:t>
      </w:r>
      <w:r w:rsidR="00F5119C">
        <w:rPr>
          <w:rFonts w:cs="Calibri"/>
          <w:i/>
          <w:iCs/>
          <w:sz w:val="20"/>
          <w:szCs w:val="20"/>
        </w:rPr>
        <w:t xml:space="preserve">Koraci koje verifikator mora uzeti u obzir kada ispituje uzorak skupa podataka  </w:t>
      </w:r>
    </w:p>
    <w:p w:rsidR="00574A94" w:rsidRPr="005A7A35" w:rsidRDefault="00574A94">
      <w:pPr>
        <w:widowControl w:val="0"/>
        <w:autoSpaceDE w:val="0"/>
        <w:autoSpaceDN w:val="0"/>
        <w:adjustRightInd w:val="0"/>
        <w:spacing w:after="0" w:line="240" w:lineRule="auto"/>
        <w:rPr>
          <w:rFonts w:ascii="Times New Roman" w:hAnsi="Times New Roman"/>
          <w:sz w:val="24"/>
          <w:szCs w:val="24"/>
        </w:rPr>
      </w:pPr>
    </w:p>
    <w:tbl>
      <w:tblPr>
        <w:tblStyle w:val="Reetkatablice"/>
        <w:tblW w:w="0" w:type="auto"/>
        <w:tblLook w:val="04A0" w:firstRow="1" w:lastRow="0" w:firstColumn="1" w:lastColumn="0" w:noHBand="0" w:noVBand="1"/>
      </w:tblPr>
      <w:tblGrid>
        <w:gridCol w:w="7905"/>
        <w:gridCol w:w="1134"/>
      </w:tblGrid>
      <w:tr w:rsidR="00574A94" w:rsidTr="00574A94">
        <w:trPr>
          <w:trHeight w:val="639"/>
        </w:trPr>
        <w:tc>
          <w:tcPr>
            <w:tcW w:w="7905" w:type="dxa"/>
          </w:tcPr>
          <w:p w:rsidR="00574A94" w:rsidRPr="00574A94" w:rsidRDefault="00574A94" w:rsidP="00574A94">
            <w:pPr>
              <w:widowControl w:val="0"/>
              <w:autoSpaceDE w:val="0"/>
              <w:autoSpaceDN w:val="0"/>
              <w:adjustRightInd w:val="0"/>
              <w:spacing w:after="0" w:line="350" w:lineRule="exact"/>
              <w:rPr>
                <w:rFonts w:asciiTheme="minorHAnsi" w:hAnsiTheme="minorHAnsi"/>
                <w:sz w:val="24"/>
                <w:szCs w:val="24"/>
              </w:rPr>
            </w:pPr>
            <w:r w:rsidRPr="00574A94">
              <w:rPr>
                <w:rFonts w:asciiTheme="minorHAnsi" w:hAnsiTheme="minorHAnsi"/>
                <w:noProof/>
                <w:sz w:val="20"/>
                <w:lang w:val="en-GB" w:eastAsia="en-GB"/>
              </w:rPr>
              <w:drawing>
                <wp:anchor distT="0" distB="0" distL="114300" distR="114300" simplePos="0" relativeHeight="251682816" behindDoc="1" locked="0" layoutInCell="0" allowOverlap="1" wp14:anchorId="69E3E12A" wp14:editId="664206E2">
                  <wp:simplePos x="0" y="0"/>
                  <wp:positionH relativeFrom="column">
                    <wp:posOffset>5004928</wp:posOffset>
                  </wp:positionH>
                  <wp:positionV relativeFrom="paragraph">
                    <wp:posOffset>15591</wp:posOffset>
                  </wp:positionV>
                  <wp:extent cx="509270" cy="387985"/>
                  <wp:effectExtent l="0" t="0" r="5080" b="0"/>
                  <wp:wrapNone/>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9270" cy="387985"/>
                          </a:xfrm>
                          <a:prstGeom prst="rect">
                            <a:avLst/>
                          </a:prstGeom>
                          <a:noFill/>
                        </pic:spPr>
                      </pic:pic>
                    </a:graphicData>
                  </a:graphic>
                  <wp14:sizeRelH relativeFrom="page">
                    <wp14:pctWidth>0</wp14:pctWidth>
                  </wp14:sizeRelH>
                  <wp14:sizeRelV relativeFrom="page">
                    <wp14:pctHeight>0</wp14:pctHeight>
                  </wp14:sizeRelV>
                </wp:anchor>
              </w:drawing>
            </w:r>
            <w:r w:rsidRPr="00574A94">
              <w:rPr>
                <w:rFonts w:asciiTheme="minorHAnsi" w:hAnsiTheme="minorHAnsi"/>
                <w:szCs w:val="24"/>
              </w:rPr>
              <w:t xml:space="preserve">Napominjemo da operater mora ispraviti sve utvrđene netočnosti ili nesukladnosti. </w:t>
            </w:r>
          </w:p>
        </w:tc>
        <w:tc>
          <w:tcPr>
            <w:tcW w:w="1134" w:type="dxa"/>
            <w:vAlign w:val="center"/>
          </w:tcPr>
          <w:p w:rsidR="00574A94" w:rsidRDefault="00574A94" w:rsidP="00574A94">
            <w:pPr>
              <w:widowControl w:val="0"/>
              <w:autoSpaceDE w:val="0"/>
              <w:autoSpaceDN w:val="0"/>
              <w:adjustRightInd w:val="0"/>
              <w:spacing w:after="0" w:line="350" w:lineRule="exact"/>
              <w:jc w:val="center"/>
              <w:rPr>
                <w:rFonts w:ascii="Times New Roman" w:hAnsi="Times New Roman"/>
                <w:sz w:val="24"/>
                <w:szCs w:val="24"/>
              </w:rPr>
            </w:pPr>
          </w:p>
        </w:tc>
      </w:tr>
    </w:tbl>
    <w:p w:rsidR="00F74F21" w:rsidRPr="005A7A35" w:rsidRDefault="00F74F21">
      <w:pPr>
        <w:widowControl w:val="0"/>
        <w:autoSpaceDE w:val="0"/>
        <w:autoSpaceDN w:val="0"/>
        <w:adjustRightInd w:val="0"/>
        <w:spacing w:after="0" w:line="397" w:lineRule="exact"/>
        <w:rPr>
          <w:rFonts w:ascii="Times New Roman" w:hAnsi="Times New Roman"/>
          <w:sz w:val="24"/>
          <w:szCs w:val="24"/>
        </w:rPr>
      </w:pPr>
    </w:p>
    <w:p w:rsidR="00F74F21" w:rsidRPr="005A7A35" w:rsidRDefault="00F74F21" w:rsidP="00ED473F">
      <w:pPr>
        <w:widowControl w:val="0"/>
        <w:autoSpaceDE w:val="0"/>
        <w:autoSpaceDN w:val="0"/>
        <w:adjustRightInd w:val="0"/>
        <w:spacing w:after="0" w:line="240" w:lineRule="auto"/>
        <w:rPr>
          <w:rFonts w:ascii="Times New Roman" w:hAnsi="Times New Roman"/>
          <w:sz w:val="24"/>
          <w:szCs w:val="24"/>
        </w:rPr>
      </w:pPr>
      <w:r w:rsidRPr="005A7A35">
        <w:rPr>
          <w:rFonts w:cs="Calibri"/>
          <w:b/>
          <w:bCs/>
          <w:sz w:val="24"/>
          <w:szCs w:val="24"/>
        </w:rPr>
        <w:t xml:space="preserve">7. </w:t>
      </w:r>
      <w:r w:rsidR="00ED473F">
        <w:rPr>
          <w:rFonts w:cs="Calibri"/>
          <w:b/>
          <w:bCs/>
          <w:sz w:val="24"/>
          <w:szCs w:val="24"/>
        </w:rPr>
        <w:t xml:space="preserve">Alati za uzorkovanje </w:t>
      </w:r>
      <w:r w:rsidRPr="005A7A35">
        <w:rPr>
          <w:rFonts w:cs="Calibri"/>
          <w:b/>
          <w:bCs/>
          <w:sz w:val="24"/>
          <w:szCs w:val="24"/>
        </w:rPr>
        <w:t xml:space="preserve"> </w:t>
      </w:r>
      <w:r w:rsidR="00ED473F">
        <w:rPr>
          <w:rFonts w:cs="Calibri"/>
          <w:b/>
          <w:bCs/>
          <w:sz w:val="24"/>
          <w:szCs w:val="24"/>
        </w:rPr>
        <w:t xml:space="preserve"> </w:t>
      </w:r>
    </w:p>
    <w:p w:rsidR="00F74F21" w:rsidRPr="005A7A35" w:rsidRDefault="00B17DAA">
      <w:pPr>
        <w:widowControl w:val="0"/>
        <w:overflowPunct w:val="0"/>
        <w:autoSpaceDE w:val="0"/>
        <w:autoSpaceDN w:val="0"/>
        <w:adjustRightInd w:val="0"/>
        <w:spacing w:after="0" w:line="229" w:lineRule="auto"/>
        <w:jc w:val="both"/>
        <w:rPr>
          <w:rFonts w:ascii="Times New Roman" w:hAnsi="Times New Roman"/>
          <w:sz w:val="24"/>
          <w:szCs w:val="24"/>
        </w:rPr>
      </w:pPr>
      <w:r>
        <w:rPr>
          <w:rFonts w:cs="Calibri"/>
          <w:sz w:val="24"/>
          <w:szCs w:val="24"/>
        </w:rPr>
        <w:t>Kod velikih</w:t>
      </w:r>
      <w:r w:rsidR="00ED473F">
        <w:rPr>
          <w:rFonts w:cs="Calibri"/>
          <w:sz w:val="24"/>
          <w:szCs w:val="24"/>
        </w:rPr>
        <w:t xml:space="preserve"> </w:t>
      </w:r>
      <w:r>
        <w:rPr>
          <w:rFonts w:cs="Calibri"/>
          <w:sz w:val="24"/>
          <w:szCs w:val="24"/>
        </w:rPr>
        <w:t>i složenih</w:t>
      </w:r>
      <w:r w:rsidR="00ED473F">
        <w:rPr>
          <w:rFonts w:cs="Calibri"/>
          <w:sz w:val="24"/>
          <w:szCs w:val="24"/>
        </w:rPr>
        <w:t xml:space="preserve"> </w:t>
      </w:r>
      <w:r w:rsidR="001C2016">
        <w:rPr>
          <w:rFonts w:cs="Calibri"/>
          <w:sz w:val="24"/>
          <w:szCs w:val="24"/>
        </w:rPr>
        <w:t>postrojenja</w:t>
      </w:r>
      <w:r w:rsidR="00ED473F">
        <w:rPr>
          <w:rFonts w:cs="Calibri"/>
          <w:sz w:val="24"/>
          <w:szCs w:val="24"/>
        </w:rPr>
        <w:t>/operater</w:t>
      </w:r>
      <w:r>
        <w:rPr>
          <w:rFonts w:cs="Calibri"/>
          <w:sz w:val="24"/>
          <w:szCs w:val="24"/>
        </w:rPr>
        <w:t>a</w:t>
      </w:r>
      <w:r w:rsidR="00ED473F">
        <w:rPr>
          <w:rFonts w:cs="Calibri"/>
          <w:sz w:val="24"/>
          <w:szCs w:val="24"/>
        </w:rPr>
        <w:t xml:space="preserve"> zrakoplova </w:t>
      </w:r>
      <w:r w:rsidR="00574A94">
        <w:rPr>
          <w:rFonts w:cs="Calibri"/>
          <w:sz w:val="24"/>
          <w:szCs w:val="24"/>
        </w:rPr>
        <w:t>populacije</w:t>
      </w:r>
      <w:r w:rsidR="00ED473F">
        <w:rPr>
          <w:rFonts w:cs="Calibri"/>
          <w:sz w:val="24"/>
          <w:szCs w:val="24"/>
        </w:rPr>
        <w:t xml:space="preserve"> pod</w:t>
      </w:r>
      <w:r w:rsidR="001C2016">
        <w:rPr>
          <w:rFonts w:cs="Calibri"/>
          <w:sz w:val="24"/>
          <w:szCs w:val="24"/>
        </w:rPr>
        <w:t>ataka mogu biti velike, a katka</w:t>
      </w:r>
      <w:r w:rsidR="00ED473F">
        <w:rPr>
          <w:rFonts w:cs="Calibri"/>
          <w:sz w:val="24"/>
          <w:szCs w:val="24"/>
        </w:rPr>
        <w:t xml:space="preserve">da i vrlo velike (npr. tisuće letova, ili podaci o </w:t>
      </w:r>
      <w:r w:rsidR="00574A94">
        <w:rPr>
          <w:rFonts w:cs="Calibri"/>
          <w:sz w:val="24"/>
          <w:szCs w:val="24"/>
        </w:rPr>
        <w:t>potrošnji</w:t>
      </w:r>
      <w:r w:rsidR="00ED473F">
        <w:rPr>
          <w:rFonts w:cs="Calibri"/>
          <w:sz w:val="24"/>
          <w:szCs w:val="24"/>
        </w:rPr>
        <w:t xml:space="preserve"> goriva za 30 sekunda koji su objedinjeni u prosjek po satu). Dakle, </w:t>
      </w:r>
      <w:r w:rsidR="001C2016">
        <w:rPr>
          <w:rFonts w:cs="Calibri"/>
          <w:sz w:val="24"/>
          <w:szCs w:val="24"/>
        </w:rPr>
        <w:t>uzimanje</w:t>
      </w:r>
      <w:r w:rsidR="00ED473F">
        <w:rPr>
          <w:rFonts w:cs="Calibri"/>
          <w:sz w:val="24"/>
          <w:szCs w:val="24"/>
        </w:rPr>
        <w:t xml:space="preserve"> uzoraka može biti</w:t>
      </w:r>
      <w:r w:rsidR="001C2016">
        <w:rPr>
          <w:rFonts w:cs="Calibri"/>
          <w:sz w:val="24"/>
          <w:szCs w:val="24"/>
        </w:rPr>
        <w:t xml:space="preserve"> </w:t>
      </w:r>
      <w:r w:rsidR="00574A94">
        <w:rPr>
          <w:rFonts w:cs="Calibri"/>
          <w:sz w:val="24"/>
          <w:szCs w:val="24"/>
        </w:rPr>
        <w:t xml:space="preserve">komplicirano i </w:t>
      </w:r>
      <w:r w:rsidR="001C2016">
        <w:rPr>
          <w:rFonts w:cs="Calibri"/>
          <w:sz w:val="24"/>
          <w:szCs w:val="24"/>
        </w:rPr>
        <w:t xml:space="preserve">zbog toga opravdava korištenje softverskih alata za organiziranje </w:t>
      </w:r>
      <w:r>
        <w:rPr>
          <w:rFonts w:cs="Calibri"/>
          <w:sz w:val="24"/>
          <w:szCs w:val="24"/>
        </w:rPr>
        <w:t>sustava</w:t>
      </w:r>
      <w:r w:rsidR="001C2016">
        <w:rPr>
          <w:rFonts w:cs="Calibri"/>
          <w:sz w:val="24"/>
          <w:szCs w:val="24"/>
        </w:rPr>
        <w:t xml:space="preserve"> uzorkovanja</w:t>
      </w:r>
      <w:r w:rsidR="00F74F21" w:rsidRPr="005A7A35">
        <w:rPr>
          <w:rFonts w:cs="Calibri"/>
          <w:sz w:val="24"/>
          <w:szCs w:val="24"/>
        </w:rPr>
        <w:t>.</w:t>
      </w:r>
    </w:p>
    <w:p w:rsidR="00F74F21" w:rsidRPr="005A7A35" w:rsidRDefault="00F74F21">
      <w:pPr>
        <w:widowControl w:val="0"/>
        <w:autoSpaceDE w:val="0"/>
        <w:autoSpaceDN w:val="0"/>
        <w:adjustRightInd w:val="0"/>
        <w:spacing w:after="0" w:line="148" w:lineRule="exact"/>
        <w:rPr>
          <w:rFonts w:ascii="Times New Roman" w:hAnsi="Times New Roman"/>
          <w:sz w:val="24"/>
          <w:szCs w:val="24"/>
        </w:rPr>
      </w:pPr>
    </w:p>
    <w:p w:rsidR="00F74F21" w:rsidRPr="005A7A35" w:rsidRDefault="001C2016">
      <w:pPr>
        <w:widowControl w:val="0"/>
        <w:overflowPunct w:val="0"/>
        <w:autoSpaceDE w:val="0"/>
        <w:autoSpaceDN w:val="0"/>
        <w:adjustRightInd w:val="0"/>
        <w:spacing w:after="0" w:line="232" w:lineRule="auto"/>
        <w:jc w:val="both"/>
        <w:rPr>
          <w:rFonts w:ascii="Times New Roman" w:hAnsi="Times New Roman"/>
          <w:sz w:val="24"/>
          <w:szCs w:val="24"/>
        </w:rPr>
      </w:pPr>
      <w:r>
        <w:rPr>
          <w:rFonts w:cs="Calibri"/>
          <w:sz w:val="24"/>
          <w:szCs w:val="24"/>
        </w:rPr>
        <w:t>Verifikator može koristiti softver</w:t>
      </w:r>
      <w:r>
        <w:rPr>
          <w:rStyle w:val="Referencafusnote"/>
          <w:rFonts w:cs="Calibri"/>
          <w:sz w:val="24"/>
          <w:szCs w:val="24"/>
        </w:rPr>
        <w:footnoteReference w:id="16"/>
      </w:r>
      <w:r>
        <w:rPr>
          <w:rFonts w:cs="Calibri"/>
          <w:sz w:val="24"/>
          <w:szCs w:val="24"/>
        </w:rPr>
        <w:t xml:space="preserve"> za olakšavanje procesa odabira uzoraka i ocjene uzoraka; struka financijsk</w:t>
      </w:r>
      <w:r w:rsidR="0087275D">
        <w:rPr>
          <w:rFonts w:cs="Calibri"/>
          <w:sz w:val="24"/>
          <w:szCs w:val="24"/>
        </w:rPr>
        <w:t>og računovodstva u načelu je prihvatila modele koji se mogu prilagoditi verifikacijskoj namjeni (ili se mogu razviti posebni modeli)</w:t>
      </w:r>
      <w:r w:rsidR="00F74F21" w:rsidRPr="005A7A35">
        <w:rPr>
          <w:rFonts w:cs="Calibri"/>
          <w:sz w:val="24"/>
          <w:szCs w:val="24"/>
        </w:rPr>
        <w:t xml:space="preserve">. </w:t>
      </w:r>
      <w:r w:rsidR="0087275D">
        <w:rPr>
          <w:rFonts w:cs="Calibri"/>
          <w:sz w:val="24"/>
          <w:szCs w:val="24"/>
        </w:rPr>
        <w:t>Ti alati nude mnogobrojne prednosti. Kao prvo, verifikatori ne trebaju pamtiti mnogo kompliciranih formula koje se koriste u statističkoj analizi</w:t>
      </w:r>
      <w:r w:rsidR="00F74F21" w:rsidRPr="005A7A35">
        <w:rPr>
          <w:rFonts w:cs="Calibri"/>
          <w:sz w:val="24"/>
          <w:szCs w:val="24"/>
        </w:rPr>
        <w:t xml:space="preserve">. </w:t>
      </w:r>
      <w:r w:rsidR="0087275D">
        <w:rPr>
          <w:rFonts w:cs="Calibri"/>
          <w:sz w:val="24"/>
          <w:szCs w:val="24"/>
        </w:rPr>
        <w:t xml:space="preserve">Navedene statističke formule već su ugrađene u softver i unosom potrebnih parametara sustav daje pouzdane izračune. Kao drugo, ovi alati su brzi i omogućavaju verifikatoru uštedu vremena. Treće, na programski odabir ne utječu subjektivni faktori koji bi mogli utjecati na verifikatora prilikom ručnog odabira. Nadalje, specijalizirani revizijski softver koji je dostupan na tržištu nudi mnogobrojne </w:t>
      </w:r>
      <w:r w:rsidR="00F5119C">
        <w:rPr>
          <w:rFonts w:cs="Calibri"/>
          <w:sz w:val="24"/>
          <w:szCs w:val="24"/>
        </w:rPr>
        <w:t>značajke koje su specifične za reviziju, a koje također mogu koristiti verifikatori</w:t>
      </w:r>
      <w:r w:rsidR="00F74F21" w:rsidRPr="005A7A35">
        <w:rPr>
          <w:rFonts w:cs="Calibri"/>
          <w:sz w:val="24"/>
          <w:szCs w:val="24"/>
        </w:rPr>
        <w:t xml:space="preserve"> </w:t>
      </w:r>
      <w:r w:rsidR="00F5119C">
        <w:rPr>
          <w:rFonts w:cs="Calibri"/>
          <w:sz w:val="24"/>
          <w:szCs w:val="24"/>
        </w:rPr>
        <w:t>jer daju točno određene informacije za svako provedeno ispitivanje</w:t>
      </w:r>
      <w:r w:rsidR="00F74F21" w:rsidRPr="005A7A35">
        <w:rPr>
          <w:rFonts w:cs="Calibri"/>
          <w:sz w:val="24"/>
          <w:szCs w:val="24"/>
        </w:rPr>
        <w:t>.</w:t>
      </w: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00" w:lineRule="exact"/>
        <w:rPr>
          <w:rFonts w:ascii="Times New Roman" w:hAnsi="Times New Roman"/>
          <w:sz w:val="24"/>
          <w:szCs w:val="24"/>
        </w:rPr>
      </w:pPr>
    </w:p>
    <w:p w:rsidR="00F74F21" w:rsidRPr="005A7A35" w:rsidRDefault="00F74F21">
      <w:pPr>
        <w:widowControl w:val="0"/>
        <w:autoSpaceDE w:val="0"/>
        <w:autoSpaceDN w:val="0"/>
        <w:adjustRightInd w:val="0"/>
        <w:spacing w:after="0" w:line="263" w:lineRule="exact"/>
        <w:rPr>
          <w:rFonts w:ascii="Times New Roman" w:hAnsi="Times New Roman"/>
          <w:sz w:val="24"/>
          <w:szCs w:val="24"/>
        </w:rPr>
      </w:pPr>
    </w:p>
    <w:p w:rsidR="00F74F21" w:rsidRPr="005A7A35" w:rsidRDefault="00F74F21">
      <w:pPr>
        <w:widowControl w:val="0"/>
        <w:autoSpaceDE w:val="0"/>
        <w:autoSpaceDN w:val="0"/>
        <w:adjustRightInd w:val="0"/>
        <w:spacing w:after="0" w:line="298" w:lineRule="exact"/>
        <w:rPr>
          <w:rFonts w:ascii="Times New Roman" w:hAnsi="Times New Roman"/>
          <w:sz w:val="24"/>
          <w:szCs w:val="24"/>
        </w:rPr>
      </w:pPr>
    </w:p>
    <w:sectPr w:rsidR="00F74F21" w:rsidRPr="005A7A35">
      <w:pgSz w:w="11900" w:h="16841"/>
      <w:pgMar w:top="1440" w:right="1420" w:bottom="716" w:left="1420" w:header="720" w:footer="720" w:gutter="0"/>
      <w:cols w:space="720" w:equalWidth="0">
        <w:col w:w="90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DF7" w:rsidRDefault="00136DF7" w:rsidP="00943460">
      <w:pPr>
        <w:spacing w:after="0" w:line="240" w:lineRule="auto"/>
      </w:pPr>
      <w:r>
        <w:separator/>
      </w:r>
    </w:p>
  </w:endnote>
  <w:endnote w:type="continuationSeparator" w:id="0">
    <w:p w:rsidR="00136DF7" w:rsidRDefault="00136DF7" w:rsidP="0094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DF7" w:rsidRDefault="00136DF7" w:rsidP="00943460">
      <w:pPr>
        <w:spacing w:after="0" w:line="240" w:lineRule="auto"/>
      </w:pPr>
      <w:r>
        <w:separator/>
      </w:r>
    </w:p>
  </w:footnote>
  <w:footnote w:type="continuationSeparator" w:id="0">
    <w:p w:rsidR="00136DF7" w:rsidRDefault="00136DF7" w:rsidP="00943460">
      <w:pPr>
        <w:spacing w:after="0" w:line="240" w:lineRule="auto"/>
      </w:pPr>
      <w:r>
        <w:continuationSeparator/>
      </w:r>
    </w:p>
  </w:footnote>
  <w:footnote w:id="1">
    <w:p w:rsidR="00F67DF4" w:rsidRDefault="00F67DF4" w:rsidP="009A3BB4">
      <w:pPr>
        <w:widowControl w:val="0"/>
        <w:overflowPunct w:val="0"/>
        <w:autoSpaceDE w:val="0"/>
        <w:autoSpaceDN w:val="0"/>
        <w:adjustRightInd w:val="0"/>
        <w:spacing w:after="0" w:line="240" w:lineRule="auto"/>
        <w:ind w:right="300"/>
        <w:jc w:val="both"/>
      </w:pPr>
      <w:r>
        <w:rPr>
          <w:rStyle w:val="Referencafusnote"/>
        </w:rPr>
        <w:footnoteRef/>
      </w:r>
      <w:r>
        <w:t xml:space="preserve"> </w:t>
      </w:r>
      <w:r>
        <w:rPr>
          <w:rFonts w:cs="Calibri"/>
          <w:sz w:val="20"/>
          <w:szCs w:val="20"/>
        </w:rPr>
        <w:t xml:space="preserve">Uredba Komisije (EU) br. </w:t>
      </w:r>
      <w:r w:rsidRPr="00575942">
        <w:rPr>
          <w:rFonts w:cs="Calibri"/>
          <w:sz w:val="20"/>
          <w:szCs w:val="20"/>
        </w:rPr>
        <w:t xml:space="preserve">600/2012 od 21. lipnja 2012. </w:t>
      </w:r>
      <w:r w:rsidRPr="00575942">
        <w:rPr>
          <w:rFonts w:cs="Calibri"/>
          <w:bCs/>
          <w:sz w:val="20"/>
          <w:szCs w:val="20"/>
        </w:rPr>
        <w:t>o verifikaciji izvješća o stakleničkim plinovima i izvješća o tonskim kilometrima te o akreditaciji verifikatora u skladu s Direktivom 2003/87/EZ Europskog parlamenta i Vijeća</w:t>
      </w:r>
      <w:r w:rsidRPr="00575942">
        <w:rPr>
          <w:rFonts w:cs="Calibri"/>
          <w:sz w:val="20"/>
          <w:szCs w:val="20"/>
        </w:rPr>
        <w:t xml:space="preserve"> 2003/87/EC, </w:t>
      </w:r>
      <w:r>
        <w:rPr>
          <w:rFonts w:cs="Calibri"/>
          <w:sz w:val="20"/>
          <w:szCs w:val="20"/>
        </w:rPr>
        <w:t>SL</w:t>
      </w:r>
      <w:r w:rsidRPr="00575942">
        <w:rPr>
          <w:rFonts w:cs="Calibri"/>
          <w:sz w:val="20"/>
          <w:szCs w:val="20"/>
        </w:rPr>
        <w:t xml:space="preserve"> EU, L 181/1. </w:t>
      </w:r>
    </w:p>
  </w:footnote>
  <w:footnote w:id="2">
    <w:p w:rsidR="00F67DF4" w:rsidRDefault="00F67DF4" w:rsidP="009A3BB4">
      <w:pPr>
        <w:pStyle w:val="Tekstfusnote"/>
        <w:spacing w:after="0" w:line="240" w:lineRule="auto"/>
      </w:pPr>
      <w:r>
        <w:rPr>
          <w:rStyle w:val="Referencafusnote"/>
        </w:rPr>
        <w:footnoteRef/>
      </w:r>
      <w:r>
        <w:t xml:space="preserve"> Detekcijski rizik znači </w:t>
      </w:r>
      <w:r w:rsidRPr="009A3BB4">
        <w:t>rizik da verifikator ne otkrije značajnu netoč</w:t>
      </w:r>
      <w:r>
        <w:t>nost.</w:t>
      </w:r>
    </w:p>
  </w:footnote>
  <w:footnote w:id="3">
    <w:p w:rsidR="00F67DF4" w:rsidRDefault="00F67DF4" w:rsidP="00A05175">
      <w:pPr>
        <w:pStyle w:val="Tekstfusnote"/>
        <w:spacing w:after="0" w:line="240" w:lineRule="auto"/>
      </w:pPr>
      <w:r>
        <w:rPr>
          <w:rStyle w:val="Referencafusnote"/>
        </w:rPr>
        <w:footnoteRef/>
      </w:r>
      <w:r>
        <w:t xml:space="preserve"> V</w:t>
      </w:r>
      <w:r w:rsidRPr="009A3BB4">
        <w:t>erifikacijski rizik</w:t>
      </w:r>
      <w:r>
        <w:t xml:space="preserve"> je sveukupni</w:t>
      </w:r>
      <w:r w:rsidRPr="009A3BB4">
        <w:t xml:space="preserve"> rizik da verifikator izrazi neprimjereno verifikacijsko</w:t>
      </w:r>
      <w:r>
        <w:t xml:space="preserve"> </w:t>
      </w:r>
      <w:r w:rsidRPr="009A3BB4">
        <w:t>mišljenje ako su u izvješću operatora ili operatora zrakoplova sadržane značajne netočnosti,</w:t>
      </w:r>
      <w:r>
        <w:t xml:space="preserve"> </w:t>
      </w:r>
      <w:r w:rsidRPr="009A3BB4">
        <w:t>pri čemu taj rizik može biti funkcija inherentnog rizika, kontrolnog rizika i detekcijskog</w:t>
      </w:r>
      <w:r>
        <w:t xml:space="preserve"> </w:t>
      </w:r>
      <w:r w:rsidRPr="009A3BB4">
        <w:t>rizika</w:t>
      </w:r>
      <w:r>
        <w:t>.</w:t>
      </w:r>
    </w:p>
  </w:footnote>
  <w:footnote w:id="4">
    <w:p w:rsidR="00F67DF4" w:rsidRDefault="00F67DF4" w:rsidP="00A05175">
      <w:pPr>
        <w:pStyle w:val="Tekstfusnote"/>
        <w:spacing w:after="0" w:line="240" w:lineRule="auto"/>
      </w:pPr>
      <w:r>
        <w:rPr>
          <w:rStyle w:val="Referencafusnote"/>
        </w:rPr>
        <w:footnoteRef/>
      </w:r>
      <w:r>
        <w:t xml:space="preserve"> Svaki podskup ukupnih podataka ili kontrolnih aktivnosti i postupaka koji je odbran za procjenu. </w:t>
      </w:r>
    </w:p>
  </w:footnote>
  <w:footnote w:id="5">
    <w:p w:rsidR="00F67DF4" w:rsidRDefault="00F67DF4" w:rsidP="00F60288">
      <w:pPr>
        <w:pStyle w:val="Tekstfusnote"/>
        <w:spacing w:after="0" w:line="240" w:lineRule="auto"/>
      </w:pPr>
      <w:r>
        <w:rPr>
          <w:rStyle w:val="Referencafusnote"/>
        </w:rPr>
        <w:footnoteRef/>
      </w:r>
      <w:r>
        <w:t xml:space="preserve"> Vidi bilješku 3. </w:t>
      </w:r>
    </w:p>
  </w:footnote>
  <w:footnote w:id="6">
    <w:p w:rsidR="00F67DF4" w:rsidRDefault="00F67DF4" w:rsidP="00D77716">
      <w:pPr>
        <w:widowControl w:val="0"/>
        <w:overflowPunct w:val="0"/>
        <w:autoSpaceDE w:val="0"/>
        <w:autoSpaceDN w:val="0"/>
        <w:adjustRightInd w:val="0"/>
        <w:spacing w:after="0" w:line="240" w:lineRule="auto"/>
        <w:jc w:val="both"/>
      </w:pPr>
      <w:r>
        <w:rPr>
          <w:rStyle w:val="Referencafusnote"/>
        </w:rPr>
        <w:footnoteRef/>
      </w:r>
      <w:r>
        <w:t xml:space="preserve"> </w:t>
      </w:r>
      <w:r>
        <w:rPr>
          <w:rFonts w:cs="Calibri"/>
          <w:sz w:val="20"/>
          <w:szCs w:val="20"/>
        </w:rPr>
        <w:t xml:space="preserve">Formulu „VR = IR x KR x DR“ prvenstveno treba shvatiti kao </w:t>
      </w:r>
      <w:r>
        <w:rPr>
          <w:rFonts w:cs="Calibri"/>
          <w:b/>
          <w:bCs/>
          <w:sz w:val="20"/>
          <w:szCs w:val="20"/>
        </w:rPr>
        <w:t>konceptualnu.</w:t>
      </w:r>
      <w:r>
        <w:rPr>
          <w:rFonts w:cs="Calibri"/>
          <w:sz w:val="20"/>
          <w:szCs w:val="20"/>
        </w:rPr>
        <w:t xml:space="preserve"> Da bi se prikazalo funkcioniranje ovog konceptualnog modela, mogu se povezati numeričke vrijednosti s elementima formule, odnosno vrijednosti za visoku, srednju ili nisku procjenu rizika. Dakle, ako je VR određen na 5% i pod pretpostavkom da je IR operatera visok, te da je KR relativno visok, to znači da se radi o subjektu visokog rizika i da kontrolni postupci operatera nisu odgovarajući za upravljanje rizicima. U tom slučaju verifikator cilja na vrlo nizak DR kroz detaljno ispitivanje, ispitivanje materijalnih podataka te dovoljno velik uzorak. Pomoću gornje formule DR se može „procijeniti“ tako da se VR odredi na 5%, da se visok IR izrazi numerički kao 100%, a KR kao 50%:  DR se zatim izračunava kao: 0,05 / [1*0,5] = 0,10. Odnosno, u ovom primjeru rezultat izračuna prema formuli je vrlo niska vrijednost DR-a od 10%. Međutim, ako je IR visok (recimo, opet 100%), ali je operater ugradio odgovarajuće kontrole za ublažavanje tih rizika, KR se može procijeniti kao nizak, recimo 10%. Prema istom konceptualnom pristupu, u ovom primjeru dobiveni rezultat za DR iznosi </w:t>
      </w:r>
      <w:r>
        <w:rPr>
          <w:rFonts w:cs="Calibri"/>
        </w:rPr>
        <w:t>50% (0,05/[1*0,10] = 0,50). to znači da verifikator može prihvatiti viši rizik i tako smanjiti veličinu uzorka.</w:t>
      </w:r>
    </w:p>
  </w:footnote>
  <w:footnote w:id="7">
    <w:p w:rsidR="00F67DF4" w:rsidRPr="00700BAD" w:rsidRDefault="00F67DF4" w:rsidP="006E09DE">
      <w:pPr>
        <w:widowControl w:val="0"/>
        <w:overflowPunct w:val="0"/>
        <w:autoSpaceDE w:val="0"/>
        <w:autoSpaceDN w:val="0"/>
        <w:adjustRightInd w:val="0"/>
        <w:spacing w:after="0" w:line="240" w:lineRule="auto"/>
        <w:jc w:val="both"/>
        <w:rPr>
          <w:rFonts w:cs="Calibri"/>
          <w:sz w:val="26"/>
          <w:szCs w:val="26"/>
          <w:vertAlign w:val="superscript"/>
        </w:rPr>
      </w:pPr>
      <w:r>
        <w:rPr>
          <w:rStyle w:val="Referencafusnote"/>
        </w:rPr>
        <w:footnoteRef/>
      </w:r>
      <w:r>
        <w:t xml:space="preserve"> </w:t>
      </w:r>
      <w:r>
        <w:rPr>
          <w:rFonts w:cs="Calibri"/>
          <w:sz w:val="20"/>
          <w:szCs w:val="20"/>
        </w:rPr>
        <w:t>Napominjemo da razina značajnosti ne znači da se neznačajne netočnosti mogu zanemariti. Naprotiv, sve uočene netočnosti treba ispraviti</w:t>
      </w:r>
      <w:r w:rsidRPr="00F74F21">
        <w:rPr>
          <w:rFonts w:cs="Calibri"/>
          <w:sz w:val="20"/>
          <w:szCs w:val="20"/>
        </w:rPr>
        <w:t xml:space="preserve">. </w:t>
      </w:r>
      <w:r>
        <w:rPr>
          <w:rFonts w:cs="Calibri"/>
          <w:sz w:val="20"/>
          <w:szCs w:val="20"/>
        </w:rPr>
        <w:t>Ako navedene netočnosti nisu i/ili se ne mogu ispraviti do objave verifikacijskog izvješća, verifikator mora razmotriti značajnost tih netočnosti. Čak i netočnosti ispod praga značajnosti mogu biti značajne</w:t>
      </w:r>
      <w:r w:rsidRPr="00F74F21">
        <w:rPr>
          <w:rFonts w:cs="Calibri"/>
          <w:sz w:val="20"/>
          <w:szCs w:val="20"/>
        </w:rPr>
        <w:t xml:space="preserve"> [</w:t>
      </w:r>
      <w:r>
        <w:rPr>
          <w:rFonts w:cs="Calibri"/>
          <w:sz w:val="20"/>
          <w:szCs w:val="20"/>
        </w:rPr>
        <w:t xml:space="preserve">vidi odjeljak </w:t>
      </w:r>
      <w:r w:rsidRPr="00F74F21">
        <w:rPr>
          <w:rFonts w:cs="Calibri"/>
          <w:sz w:val="20"/>
          <w:szCs w:val="20"/>
        </w:rPr>
        <w:t xml:space="preserve">3.2.8 </w:t>
      </w:r>
      <w:r>
        <w:rPr>
          <w:rFonts w:cs="Calibri"/>
          <w:sz w:val="20"/>
          <w:szCs w:val="20"/>
        </w:rPr>
        <w:t>i</w:t>
      </w:r>
      <w:r w:rsidRPr="00F74F21">
        <w:rPr>
          <w:rFonts w:cs="Calibri"/>
          <w:sz w:val="20"/>
          <w:szCs w:val="20"/>
        </w:rPr>
        <w:t xml:space="preserve"> 3.2.9 </w:t>
      </w:r>
      <w:r>
        <w:rPr>
          <w:rFonts w:cs="Calibri"/>
          <w:sz w:val="20"/>
          <w:szCs w:val="20"/>
        </w:rPr>
        <w:t>Upute s objašnjenjima</w:t>
      </w:r>
      <w:r w:rsidRPr="00F74F21">
        <w:rPr>
          <w:rFonts w:cs="Calibri"/>
          <w:sz w:val="20"/>
          <w:szCs w:val="20"/>
        </w:rPr>
        <w:t xml:space="preserve"> (</w:t>
      </w:r>
      <w:r>
        <w:rPr>
          <w:rFonts w:cs="Calibri"/>
          <w:sz w:val="20"/>
          <w:szCs w:val="20"/>
        </w:rPr>
        <w:t>UPO</w:t>
      </w:r>
      <w:r w:rsidRPr="00F74F21">
        <w:rPr>
          <w:rFonts w:cs="Calibri"/>
          <w:sz w:val="20"/>
          <w:szCs w:val="20"/>
        </w:rPr>
        <w:t xml:space="preserve"> I)]. </w:t>
      </w:r>
    </w:p>
  </w:footnote>
  <w:footnote w:id="8">
    <w:p w:rsidR="00F67DF4" w:rsidRDefault="00F67DF4" w:rsidP="006E09DE">
      <w:pPr>
        <w:pStyle w:val="Tekstfusnote"/>
        <w:spacing w:after="0" w:line="240" w:lineRule="auto"/>
      </w:pPr>
      <w:r>
        <w:rPr>
          <w:rStyle w:val="Referencafusnote"/>
        </w:rPr>
        <w:footnoteRef/>
      </w:r>
      <w:r>
        <w:t xml:space="preserve"> </w:t>
      </w:r>
      <w:r>
        <w:rPr>
          <w:rFonts w:cs="Calibri"/>
        </w:rPr>
        <w:t>Populacija je cjelina podataka ili kontrolnih aktivnosti (sve stavke koje, primjerice, tvore tok izvora</w:t>
      </w:r>
      <w:r w:rsidRPr="00F74F21">
        <w:rPr>
          <w:rFonts w:cs="Calibri"/>
        </w:rPr>
        <w:t xml:space="preserve">) </w:t>
      </w:r>
      <w:r>
        <w:rPr>
          <w:rFonts w:cs="Calibri"/>
        </w:rPr>
        <w:t xml:space="preserve">iz kojega verifikator želi uzeti uzorak da bi donio zaključak o cijeloj populaciji. Zbog toga se populacija iz koje se uzima uzorak mora biti odgovarajuća i verificirana kao potpuna za određeni verifikacijski cilj. </w:t>
      </w:r>
    </w:p>
  </w:footnote>
  <w:footnote w:id="9">
    <w:p w:rsidR="00F67DF4" w:rsidRDefault="00F67DF4" w:rsidP="006E09DE">
      <w:pPr>
        <w:pStyle w:val="Tekstfusnote"/>
        <w:spacing w:after="0" w:line="240" w:lineRule="auto"/>
      </w:pPr>
      <w:r>
        <w:rPr>
          <w:rStyle w:val="Referencafusnote"/>
        </w:rPr>
        <w:footnoteRef/>
      </w:r>
      <w:r>
        <w:t xml:space="preserve"> Jedinice uzorka mogu biti fakture, kontrolne aktivnosti, postupci ili drugi primarni podatkovni izvori. </w:t>
      </w:r>
    </w:p>
  </w:footnote>
  <w:footnote w:id="10">
    <w:p w:rsidR="00F67DF4" w:rsidRDefault="00F67DF4">
      <w:pPr>
        <w:pStyle w:val="Tekstfusnote"/>
      </w:pPr>
      <w:r w:rsidRPr="006E09DE">
        <w:rPr>
          <w:rFonts w:cs="Calibri"/>
          <w:sz w:val="25"/>
          <w:szCs w:val="25"/>
          <w:vertAlign w:val="superscript"/>
        </w:rPr>
        <w:t>10</w:t>
      </w:r>
      <w:r>
        <w:rPr>
          <w:rFonts w:cs="Calibri"/>
          <w:sz w:val="25"/>
          <w:szCs w:val="25"/>
          <w:vertAlign w:val="superscript"/>
        </w:rPr>
        <w:t xml:space="preserve"> </w:t>
      </w:r>
      <w:r>
        <w:rPr>
          <w:rFonts w:cs="Calibri"/>
        </w:rPr>
        <w:t>Za velika postrojenja i operatere zrakoplova tok podataka, sama populacija podataka, kontrolne aktivnosti i postupci koji se provode za ublažavanje rizika u toku podataka mogu biti znatni, i tada verifikacija svake stavke  neće biti (uvijek) moguća, učinkovita ili djelotvorna.</w:t>
      </w:r>
    </w:p>
  </w:footnote>
  <w:footnote w:id="11">
    <w:p w:rsidR="00F67DF4" w:rsidRPr="007A3A75" w:rsidRDefault="00F67DF4" w:rsidP="007A3A75">
      <w:pPr>
        <w:widowControl w:val="0"/>
        <w:overflowPunct w:val="0"/>
        <w:autoSpaceDE w:val="0"/>
        <w:autoSpaceDN w:val="0"/>
        <w:adjustRightInd w:val="0"/>
        <w:spacing w:after="0" w:line="216" w:lineRule="auto"/>
        <w:ind w:left="144" w:right="200" w:hanging="142"/>
        <w:rPr>
          <w:rFonts w:ascii="Times New Roman" w:hAnsi="Times New Roman"/>
          <w:sz w:val="24"/>
          <w:szCs w:val="24"/>
        </w:rPr>
      </w:pPr>
      <w:r>
        <w:rPr>
          <w:rStyle w:val="Referencafusnote"/>
        </w:rPr>
        <w:footnoteRef/>
      </w:r>
      <w:r>
        <w:t xml:space="preserve"> </w:t>
      </w:r>
      <w:r>
        <w:rPr>
          <w:rFonts w:cs="Calibri"/>
          <w:sz w:val="20"/>
          <w:szCs w:val="20"/>
        </w:rPr>
        <w:t>Detaljno ispitivanje kontrolnih aktivnosti, postupaka i izvještavanja, koji trebaju osigurati dokaze o učinkovitosti ustroja i djelovanja kontrolnog sustava za sprečavanje ili uočavanje značajnih netočnosti i  sposobnosti operatera da evidentira, obradi, sažme i podnese izvješće o podacima</w:t>
      </w:r>
      <w:r w:rsidRPr="009340E5">
        <w:rPr>
          <w:rFonts w:cs="Calibri"/>
          <w:sz w:val="20"/>
          <w:szCs w:val="20"/>
        </w:rPr>
        <w:t>.</w:t>
      </w:r>
    </w:p>
  </w:footnote>
  <w:footnote w:id="12">
    <w:p w:rsidR="00F67DF4" w:rsidRPr="009340E5" w:rsidRDefault="00F67DF4" w:rsidP="00A610B2">
      <w:pPr>
        <w:widowControl w:val="0"/>
        <w:overflowPunct w:val="0"/>
        <w:autoSpaceDE w:val="0"/>
        <w:autoSpaceDN w:val="0"/>
        <w:adjustRightInd w:val="0"/>
        <w:spacing w:after="0" w:line="214" w:lineRule="auto"/>
        <w:ind w:left="144" w:right="60" w:hanging="142"/>
        <w:rPr>
          <w:rFonts w:ascii="Times New Roman" w:hAnsi="Times New Roman"/>
          <w:sz w:val="24"/>
          <w:szCs w:val="24"/>
        </w:rPr>
      </w:pPr>
      <w:r>
        <w:rPr>
          <w:rStyle w:val="Referencafusnote"/>
        </w:rPr>
        <w:footnoteRef/>
      </w:r>
      <w:r>
        <w:t xml:space="preserve"> </w:t>
      </w:r>
      <w:r>
        <w:rPr>
          <w:rFonts w:cs="Calibri"/>
          <w:sz w:val="20"/>
          <w:szCs w:val="20"/>
        </w:rPr>
        <w:t xml:space="preserve">Uputa o metodama uzorkovanja za  revizorka tijela </w:t>
      </w:r>
      <w:r w:rsidRPr="009340E5">
        <w:rPr>
          <w:rFonts w:cs="Calibri"/>
          <w:sz w:val="20"/>
          <w:szCs w:val="20"/>
        </w:rPr>
        <w:t>(</w:t>
      </w:r>
      <w:r>
        <w:rPr>
          <w:rFonts w:cs="Calibri"/>
          <w:sz w:val="20"/>
          <w:szCs w:val="20"/>
        </w:rPr>
        <w:t xml:space="preserve">na temelju članka </w:t>
      </w:r>
      <w:r w:rsidRPr="009340E5">
        <w:rPr>
          <w:rFonts w:cs="Calibri"/>
          <w:sz w:val="20"/>
          <w:szCs w:val="20"/>
        </w:rPr>
        <w:t>62</w:t>
      </w:r>
      <w:r>
        <w:rPr>
          <w:rFonts w:cs="Calibri"/>
          <w:sz w:val="20"/>
          <w:szCs w:val="20"/>
        </w:rPr>
        <w:t xml:space="preserve">. Uredbe (EZ) br. </w:t>
      </w:r>
      <w:r w:rsidRPr="009340E5">
        <w:rPr>
          <w:rFonts w:cs="Calibri"/>
          <w:sz w:val="20"/>
          <w:szCs w:val="20"/>
        </w:rPr>
        <w:t xml:space="preserve"> 1083/2006 </w:t>
      </w:r>
      <w:r>
        <w:rPr>
          <w:rFonts w:cs="Calibri"/>
          <w:sz w:val="20"/>
          <w:szCs w:val="20"/>
        </w:rPr>
        <w:t>i članka</w:t>
      </w:r>
      <w:r w:rsidRPr="009340E5">
        <w:rPr>
          <w:rFonts w:cs="Calibri"/>
          <w:sz w:val="20"/>
          <w:szCs w:val="20"/>
        </w:rPr>
        <w:t xml:space="preserve"> 16</w:t>
      </w:r>
      <w:r>
        <w:rPr>
          <w:rFonts w:cs="Calibri"/>
          <w:sz w:val="20"/>
          <w:szCs w:val="20"/>
        </w:rPr>
        <w:t xml:space="preserve">. Uredbe Komisije (EZ) br. 1028/2006), verzija od 15. rujna 2008. </w:t>
      </w:r>
      <w:r w:rsidRPr="009340E5">
        <w:rPr>
          <w:rFonts w:cs="Calibri"/>
          <w:sz w:val="20"/>
          <w:szCs w:val="20"/>
        </w:rPr>
        <w:t>- COCOF 08/0021/02-EN</w:t>
      </w:r>
    </w:p>
    <w:p w:rsidR="00F67DF4" w:rsidRDefault="00F67DF4">
      <w:pPr>
        <w:pStyle w:val="Tekstfusnote"/>
      </w:pPr>
    </w:p>
  </w:footnote>
  <w:footnote w:id="13">
    <w:p w:rsidR="00F67DF4" w:rsidRPr="00C83439" w:rsidRDefault="00F67DF4" w:rsidP="00C83439">
      <w:pPr>
        <w:widowControl w:val="0"/>
        <w:overflowPunct w:val="0"/>
        <w:autoSpaceDE w:val="0"/>
        <w:autoSpaceDN w:val="0"/>
        <w:adjustRightInd w:val="0"/>
        <w:spacing w:after="0" w:line="220" w:lineRule="auto"/>
        <w:ind w:left="140" w:right="40" w:hanging="142"/>
        <w:jc w:val="both"/>
        <w:rPr>
          <w:rFonts w:ascii="Times New Roman" w:hAnsi="Times New Roman"/>
          <w:sz w:val="24"/>
          <w:szCs w:val="24"/>
        </w:rPr>
      </w:pPr>
      <w:r>
        <w:rPr>
          <w:rStyle w:val="Referencafusnote"/>
        </w:rPr>
        <w:footnoteRef/>
      </w:r>
      <w:r>
        <w:t xml:space="preserve"> </w:t>
      </w:r>
      <w:r>
        <w:rPr>
          <w:rFonts w:cs="Calibri"/>
          <w:b/>
          <w:bCs/>
          <w:sz w:val="20"/>
          <w:szCs w:val="20"/>
        </w:rPr>
        <w:t>Dvostruko ispitivanje</w:t>
      </w:r>
      <w:r w:rsidRPr="009340E5">
        <w:rPr>
          <w:rFonts w:cs="Calibri"/>
          <w:b/>
          <w:bCs/>
          <w:sz w:val="20"/>
          <w:szCs w:val="20"/>
        </w:rPr>
        <w:t xml:space="preserve">: </w:t>
      </w:r>
      <w:r>
        <w:rPr>
          <w:rFonts w:cs="Calibri"/>
          <w:sz w:val="20"/>
          <w:szCs w:val="20"/>
        </w:rPr>
        <w:t>U nekim okolnostima verifikator može odabrati uzorak koji ima dvostruku svrhu: npr. ispitivanje operativne učinkovitosti utvrđene kontrolne aktivnosti i ispitivanje da li se kontrolna aktivnost provodi i primjenjuje</w:t>
      </w:r>
      <w:r w:rsidRPr="009340E5">
        <w:rPr>
          <w:rFonts w:cs="Calibri"/>
          <w:sz w:val="20"/>
          <w:szCs w:val="20"/>
        </w:rPr>
        <w:t>.</w:t>
      </w:r>
    </w:p>
  </w:footnote>
  <w:footnote w:id="14">
    <w:p w:rsidR="00F67DF4" w:rsidRPr="009340E5" w:rsidRDefault="00F67DF4" w:rsidP="00C83439">
      <w:pPr>
        <w:widowControl w:val="0"/>
        <w:overflowPunct w:val="0"/>
        <w:autoSpaceDE w:val="0"/>
        <w:autoSpaceDN w:val="0"/>
        <w:adjustRightInd w:val="0"/>
        <w:spacing w:after="0" w:line="232" w:lineRule="auto"/>
        <w:ind w:left="-2" w:right="40"/>
        <w:jc w:val="both"/>
        <w:rPr>
          <w:rFonts w:ascii="Times New Roman" w:hAnsi="Times New Roman"/>
          <w:sz w:val="24"/>
          <w:szCs w:val="24"/>
        </w:rPr>
      </w:pPr>
      <w:r>
        <w:rPr>
          <w:rStyle w:val="Referencafusnote"/>
        </w:rPr>
        <w:footnoteRef/>
      </w:r>
      <w:r>
        <w:t xml:space="preserve"> </w:t>
      </w:r>
      <w:r>
        <w:rPr>
          <w:rFonts w:cs="Calibri"/>
          <w:b/>
          <w:bCs/>
          <w:sz w:val="20"/>
          <w:szCs w:val="20"/>
        </w:rPr>
        <w:t>Ispitivanje automatiziranih IT kontrola</w:t>
      </w:r>
      <w:r w:rsidRPr="009340E5">
        <w:rPr>
          <w:rFonts w:cs="Calibri"/>
          <w:b/>
          <w:bCs/>
          <w:sz w:val="20"/>
          <w:szCs w:val="20"/>
        </w:rPr>
        <w:t xml:space="preserve">: </w:t>
      </w:r>
      <w:r>
        <w:rPr>
          <w:rFonts w:cs="Calibri"/>
          <w:bCs/>
          <w:sz w:val="20"/>
          <w:szCs w:val="20"/>
        </w:rPr>
        <w:t>IT sustavi dosljedno obrađuju registracije i ostale informacije, osim ako se ne promjene sustavi ili programi (ili povezane tablice, parametri, ili slični primjerci koji utječu na način na koji programi obrađuju podatke)</w:t>
      </w:r>
      <w:r w:rsidRPr="009340E5">
        <w:rPr>
          <w:rFonts w:cs="Calibri"/>
          <w:sz w:val="20"/>
          <w:szCs w:val="20"/>
        </w:rPr>
        <w:t xml:space="preserve">. </w:t>
      </w:r>
      <w:r>
        <w:rPr>
          <w:rFonts w:cs="Calibri"/>
          <w:sz w:val="20"/>
          <w:szCs w:val="20"/>
        </w:rPr>
        <w:t>Dakle, prilikom ispitivanja operacija automatiziranih kontrolnih aktivnosti, verifikator može usvojiti strategiju ispitivanja jednog ili nekoliko svake vrste registracije podataka u određenom trenutku, i ispituje općenite kontrolne aktivnosti (npr. kontrolne aktivnosti nad provedbom i promjenama u sustavima i programima, pristupu i sigurnosti, i računalne operacije) kako bi pribavio dokaze da automatizirane kontrolne aktivnosti funkcioniraju učinkovito</w:t>
      </w:r>
      <w:r w:rsidRPr="009340E5">
        <w:rPr>
          <w:rFonts w:cs="Calibri"/>
          <w:sz w:val="20"/>
          <w:szCs w:val="20"/>
        </w:rPr>
        <w:t xml:space="preserve"> </w:t>
      </w:r>
      <w:r>
        <w:rPr>
          <w:rFonts w:cs="Calibri"/>
          <w:sz w:val="20"/>
          <w:szCs w:val="20"/>
        </w:rPr>
        <w:t>tijekom razdoblja praćenja</w:t>
      </w:r>
      <w:r w:rsidRPr="009340E5">
        <w:rPr>
          <w:rFonts w:cs="Calibri"/>
          <w:sz w:val="20"/>
          <w:szCs w:val="20"/>
        </w:rPr>
        <w:t xml:space="preserve">. </w:t>
      </w:r>
      <w:r>
        <w:rPr>
          <w:rFonts w:cs="Calibri"/>
          <w:sz w:val="20"/>
          <w:szCs w:val="20"/>
        </w:rPr>
        <w:t>Kada se ispitaju opće kontrolne aktivnosti i utvrdi da su učinkovite, jedno ispitivanje za svaku vrstu kontrolne operacije može biti dovoljno da se automatskoj kontrolnoj aktivnosti u razdoblju verifikacije pripiše dovoljan stupanj pouzdanosti</w:t>
      </w:r>
      <w:r w:rsidRPr="009340E5">
        <w:rPr>
          <w:rFonts w:cs="Calibri"/>
          <w:sz w:val="20"/>
          <w:szCs w:val="20"/>
        </w:rPr>
        <w:t>.</w:t>
      </w:r>
    </w:p>
    <w:p w:rsidR="00F67DF4" w:rsidRDefault="00F67DF4">
      <w:pPr>
        <w:pStyle w:val="Tekstfusnote"/>
      </w:pPr>
    </w:p>
  </w:footnote>
  <w:footnote w:id="15">
    <w:p w:rsidR="00F67DF4" w:rsidRDefault="00F67DF4" w:rsidP="00365D10">
      <w:pPr>
        <w:pStyle w:val="Tekstfusnote"/>
        <w:spacing w:after="0" w:line="240" w:lineRule="auto"/>
      </w:pPr>
      <w:r>
        <w:rPr>
          <w:rStyle w:val="Referencafusnote"/>
        </w:rPr>
        <w:footnoteRef/>
      </w:r>
      <w:r>
        <w:t xml:space="preserve"> </w:t>
      </w:r>
      <w:r>
        <w:rPr>
          <w:rFonts w:cs="Calibri"/>
        </w:rPr>
        <w:t xml:space="preserve">Razina značajnosti iznosi 5% za operatere zrakoplova s godišnjim emisijama koje su jednake ili manje od </w:t>
      </w:r>
      <w:r w:rsidRPr="005A7A35">
        <w:rPr>
          <w:rFonts w:cs="Calibri"/>
        </w:rPr>
        <w:t xml:space="preserve">500 </w:t>
      </w:r>
      <w:proofErr w:type="spellStart"/>
      <w:r w:rsidRPr="005A7A35">
        <w:rPr>
          <w:rFonts w:cs="Calibri"/>
        </w:rPr>
        <w:t>kton</w:t>
      </w:r>
      <w:r>
        <w:rPr>
          <w:rFonts w:cs="Calibri"/>
        </w:rPr>
        <w:t>a</w:t>
      </w:r>
      <w:proofErr w:type="spellEnd"/>
      <w:r>
        <w:rPr>
          <w:rFonts w:cs="Calibri"/>
        </w:rPr>
        <w:t xml:space="preserve"> fosilnog </w:t>
      </w:r>
      <w:r w:rsidRPr="005A7A35">
        <w:rPr>
          <w:rFonts w:cs="Calibri"/>
        </w:rPr>
        <w:t>CO</w:t>
      </w:r>
      <w:r w:rsidRPr="005A7A35">
        <w:rPr>
          <w:rFonts w:cs="Calibri"/>
          <w:sz w:val="25"/>
          <w:szCs w:val="25"/>
          <w:vertAlign w:val="subscript"/>
        </w:rPr>
        <w:t>2</w:t>
      </w:r>
      <w:r w:rsidRPr="005A7A35">
        <w:rPr>
          <w:rFonts w:cs="Calibri"/>
        </w:rPr>
        <w:t xml:space="preserve">. </w:t>
      </w:r>
      <w:r>
        <w:rPr>
          <w:rFonts w:cs="Calibri"/>
        </w:rPr>
        <w:t xml:space="preserve">Za operatere zrakoplova s godišnjim emisijama koje su veće od </w:t>
      </w:r>
      <w:r w:rsidRPr="005A7A35">
        <w:rPr>
          <w:rFonts w:cs="Calibri"/>
        </w:rPr>
        <w:t xml:space="preserve">500 </w:t>
      </w:r>
      <w:proofErr w:type="spellStart"/>
      <w:r w:rsidRPr="005A7A35">
        <w:rPr>
          <w:rFonts w:cs="Calibri"/>
        </w:rPr>
        <w:t>kton</w:t>
      </w:r>
      <w:r>
        <w:rPr>
          <w:rFonts w:cs="Calibri"/>
        </w:rPr>
        <w:t>a</w:t>
      </w:r>
      <w:proofErr w:type="spellEnd"/>
      <w:r>
        <w:rPr>
          <w:rFonts w:cs="Calibri"/>
        </w:rPr>
        <w:t xml:space="preserve"> fosilnog </w:t>
      </w:r>
      <w:r w:rsidRPr="005A7A35">
        <w:rPr>
          <w:rFonts w:cs="Calibri"/>
        </w:rPr>
        <w:t>CO</w:t>
      </w:r>
      <w:r w:rsidRPr="005A7A35">
        <w:rPr>
          <w:rFonts w:cs="Calibri"/>
          <w:sz w:val="25"/>
          <w:szCs w:val="25"/>
          <w:vertAlign w:val="subscript"/>
        </w:rPr>
        <w:t>2</w:t>
      </w:r>
      <w:r w:rsidRPr="005A7A35">
        <w:rPr>
          <w:rFonts w:cs="Calibri"/>
        </w:rPr>
        <w:t xml:space="preserve">, </w:t>
      </w:r>
      <w:r>
        <w:rPr>
          <w:rFonts w:cs="Calibri"/>
        </w:rPr>
        <w:t>razina značajnosti je</w:t>
      </w:r>
      <w:r w:rsidRPr="005A7A35">
        <w:rPr>
          <w:rFonts w:cs="Calibri"/>
        </w:rPr>
        <w:t xml:space="preserve"> 2 %</w:t>
      </w:r>
      <w:r>
        <w:rPr>
          <w:rFonts w:cs="Calibri"/>
        </w:rPr>
        <w:t>.</w:t>
      </w:r>
    </w:p>
  </w:footnote>
  <w:footnote w:id="16">
    <w:p w:rsidR="00F67DF4" w:rsidRPr="005A7A35" w:rsidRDefault="00F67DF4" w:rsidP="001C2016">
      <w:pPr>
        <w:widowControl w:val="0"/>
        <w:overflowPunct w:val="0"/>
        <w:autoSpaceDE w:val="0"/>
        <w:autoSpaceDN w:val="0"/>
        <w:adjustRightInd w:val="0"/>
        <w:spacing w:after="0" w:line="226" w:lineRule="auto"/>
        <w:ind w:left="140" w:hanging="142"/>
        <w:jc w:val="both"/>
        <w:rPr>
          <w:rFonts w:ascii="Times New Roman" w:hAnsi="Times New Roman"/>
          <w:sz w:val="24"/>
          <w:szCs w:val="24"/>
        </w:rPr>
      </w:pPr>
      <w:r>
        <w:rPr>
          <w:rStyle w:val="Referencafusnote"/>
        </w:rPr>
        <w:footnoteRef/>
      </w:r>
      <w:r>
        <w:t xml:space="preserve"> </w:t>
      </w:r>
      <w:r w:rsidRPr="00ED473F">
        <w:rPr>
          <w:rFonts w:cs="Calibri"/>
          <w:sz w:val="20"/>
          <w:szCs w:val="25"/>
        </w:rPr>
        <w:t>Širok</w:t>
      </w:r>
      <w:r w:rsidRPr="00ED473F">
        <w:rPr>
          <w:rFonts w:cs="Calibri"/>
          <w:sz w:val="20"/>
          <w:szCs w:val="25"/>
          <w:vertAlign w:val="superscript"/>
        </w:rPr>
        <w:t xml:space="preserve"> </w:t>
      </w:r>
      <w:r>
        <w:rPr>
          <w:rFonts w:cs="Calibri"/>
          <w:sz w:val="20"/>
          <w:szCs w:val="20"/>
        </w:rPr>
        <w:t xml:space="preserve">raspon softvera može pomoći verifikatoru u primjeni metoda uzorkovanja, od standardnog uredskog softvera, kao što je </w:t>
      </w:r>
      <w:r w:rsidRPr="005A7A35">
        <w:rPr>
          <w:rFonts w:cs="Calibri"/>
          <w:sz w:val="20"/>
          <w:szCs w:val="20"/>
        </w:rPr>
        <w:t xml:space="preserve">MS Excel, </w:t>
      </w:r>
      <w:r>
        <w:rPr>
          <w:rFonts w:cs="Calibri"/>
          <w:sz w:val="20"/>
          <w:szCs w:val="20"/>
        </w:rPr>
        <w:t>do posebnog softvera za upravljanje podacima/pretraživanje podataka</w:t>
      </w:r>
      <w:r w:rsidRPr="005A7A35">
        <w:rPr>
          <w:rFonts w:cs="Calibri"/>
          <w:sz w:val="20"/>
          <w:szCs w:val="20"/>
        </w:rPr>
        <w:t xml:space="preserve">. </w:t>
      </w:r>
      <w:r>
        <w:rPr>
          <w:rFonts w:cs="Calibri"/>
          <w:sz w:val="20"/>
          <w:szCs w:val="20"/>
        </w:rPr>
        <w:t>U pogledu metoda uzorkovanja, revizijski softver može se koristiti za raslojavanje podataka, izlučivanje uzoraka</w:t>
      </w:r>
      <w:r w:rsidRPr="005A7A35">
        <w:rPr>
          <w:rFonts w:cs="Calibri"/>
          <w:sz w:val="20"/>
          <w:szCs w:val="20"/>
        </w:rPr>
        <w:t xml:space="preserve"> </w:t>
      </w:r>
      <w:r>
        <w:rPr>
          <w:rFonts w:cs="Calibri"/>
          <w:sz w:val="20"/>
          <w:szCs w:val="20"/>
        </w:rPr>
        <w:t>i statističku analizu. I ostali nespecijalizirani programi mogu imati iste funkcije</w:t>
      </w:r>
      <w:r w:rsidRPr="005A7A35">
        <w:rPr>
          <w:rFonts w:cs="Calibri"/>
          <w:sz w:val="20"/>
          <w:szCs w:val="20"/>
        </w:rPr>
        <w:t>.</w:t>
      </w:r>
    </w:p>
    <w:p w:rsidR="00F67DF4" w:rsidRDefault="00F67DF4">
      <w:pPr>
        <w:pStyle w:val="Tekstfus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2864FBA"/>
    <w:lvl w:ilvl="0" w:tplc="041A0005">
      <w:start w:val="1"/>
      <w:numFmt w:val="bullet"/>
      <w:lvlText w:val=""/>
      <w:lvlJc w:val="left"/>
      <w:pPr>
        <w:tabs>
          <w:tab w:val="num" w:pos="720"/>
        </w:tabs>
        <w:ind w:left="720" w:hanging="360"/>
      </w:pPr>
      <w:rPr>
        <w:rFonts w:ascii="Wingdings" w:hAnsi="Wingdings"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9FDA18BE"/>
    <w:lvl w:ilvl="0" w:tplc="938CF06E">
      <w:start w:val="1"/>
      <w:numFmt w:val="decimal"/>
      <w:lvlText w:val="%1."/>
      <w:lvlJc w:val="left"/>
      <w:pPr>
        <w:tabs>
          <w:tab w:val="num" w:pos="720"/>
        </w:tabs>
        <w:ind w:left="720" w:hanging="360"/>
      </w:pPr>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B25"/>
    <w:multiLevelType w:val="hybridMultilevel"/>
    <w:tmpl w:val="C8807DB2"/>
    <w:lvl w:ilvl="0" w:tplc="77D22BA4">
      <w:start w:val="1"/>
      <w:numFmt w:val="bullet"/>
      <w:lvlText w:val=""/>
      <w:lvlJc w:val="left"/>
      <w:pPr>
        <w:tabs>
          <w:tab w:val="num" w:pos="720"/>
        </w:tabs>
        <w:ind w:left="720" w:hanging="360"/>
      </w:pPr>
      <w:rPr>
        <w:rFonts w:ascii="Wingdings" w:hAnsi="Wingdings" w:hint="default"/>
        <w:sz w:val="24"/>
        <w:szCs w:val="24"/>
        <w:vertAlign w:val="base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1BB"/>
    <w:multiLevelType w:val="hybridMultilevel"/>
    <w:tmpl w:val="000026E9"/>
    <w:lvl w:ilvl="0" w:tplc="000001EB">
      <w:start w:val="5"/>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06"/>
    <w:multiLevelType w:val="hybridMultilevel"/>
    <w:tmpl w:val="00004DB7"/>
    <w:lvl w:ilvl="0" w:tplc="0000154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4DE"/>
    <w:multiLevelType w:val="hybridMultilevel"/>
    <w:tmpl w:val="A1769F82"/>
    <w:lvl w:ilvl="0" w:tplc="BE208744">
      <w:start w:val="1"/>
      <w:numFmt w:val="bullet"/>
      <w:lvlText w:val=""/>
      <w:lvlJc w:val="left"/>
      <w:pPr>
        <w:tabs>
          <w:tab w:val="num" w:pos="720"/>
        </w:tabs>
        <w:ind w:left="720" w:hanging="360"/>
      </w:pPr>
      <w:rPr>
        <w:rFonts w:ascii="Wingdings" w:hAnsi="Wingdings" w:hint="default"/>
        <w:sz w:val="24"/>
        <w:szCs w:val="24"/>
        <w:vertAlign w:val="base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6BB"/>
    <w:multiLevelType w:val="hybridMultilevel"/>
    <w:tmpl w:val="56AED28E"/>
    <w:lvl w:ilvl="0" w:tplc="041A0005">
      <w:start w:val="1"/>
      <w:numFmt w:val="bullet"/>
      <w:lvlText w:val=""/>
      <w:lvlJc w:val="left"/>
      <w:pPr>
        <w:tabs>
          <w:tab w:val="num" w:pos="720"/>
        </w:tabs>
        <w:ind w:left="720" w:hanging="360"/>
      </w:pPr>
      <w:rPr>
        <w:rFonts w:ascii="Wingdings" w:hAnsi="Wingdings" w:hint="default"/>
        <w:sz w:val="24"/>
        <w:szCs w:val="24"/>
        <w:vertAlign w:val="base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01F"/>
    <w:multiLevelType w:val="hybridMultilevel"/>
    <w:tmpl w:val="824ACABC"/>
    <w:lvl w:ilvl="0" w:tplc="3906FA28">
      <w:start w:val="1"/>
      <w:numFmt w:val="bullet"/>
      <w:lvlText w:val=""/>
      <w:lvlJc w:val="left"/>
      <w:pPr>
        <w:tabs>
          <w:tab w:val="num" w:pos="720"/>
        </w:tabs>
        <w:ind w:left="720" w:hanging="360"/>
      </w:pPr>
      <w:rPr>
        <w:rFonts w:ascii="Wingdings" w:hAnsi="Wingdings" w:hint="default"/>
        <w:sz w:val="24"/>
        <w:szCs w:val="24"/>
        <w:vertAlign w:val="base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67D"/>
    <w:multiLevelType w:val="hybridMultilevel"/>
    <w:tmpl w:val="5AE8120C"/>
    <w:lvl w:ilvl="0" w:tplc="041A0005">
      <w:start w:val="1"/>
      <w:numFmt w:val="bullet"/>
      <w:lvlText w:val=""/>
      <w:lvlJc w:val="left"/>
      <w:pPr>
        <w:tabs>
          <w:tab w:val="num" w:pos="720"/>
        </w:tabs>
        <w:ind w:left="720" w:hanging="360"/>
      </w:pPr>
      <w:rPr>
        <w:rFonts w:ascii="Wingdings" w:hAnsi="Wingdings" w:hint="default"/>
        <w:sz w:val="24"/>
        <w:szCs w:val="24"/>
        <w:vertAlign w:val="base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47B69E6"/>
    <w:multiLevelType w:val="hybridMultilevel"/>
    <w:tmpl w:val="12D24BB2"/>
    <w:lvl w:ilvl="0" w:tplc="041A0005">
      <w:start w:val="1"/>
      <w:numFmt w:val="bullet"/>
      <w:lvlText w:val=""/>
      <w:lvlJc w:val="left"/>
      <w:pPr>
        <w:ind w:left="860" w:hanging="360"/>
      </w:pPr>
      <w:rPr>
        <w:rFonts w:ascii="Wingdings" w:hAnsi="Wingdings" w:hint="default"/>
      </w:rPr>
    </w:lvl>
    <w:lvl w:ilvl="1" w:tplc="041A0003" w:tentative="1">
      <w:start w:val="1"/>
      <w:numFmt w:val="bullet"/>
      <w:lvlText w:val="o"/>
      <w:lvlJc w:val="left"/>
      <w:pPr>
        <w:ind w:left="1580" w:hanging="360"/>
      </w:pPr>
      <w:rPr>
        <w:rFonts w:ascii="Courier New" w:hAnsi="Courier New" w:cs="Courier New" w:hint="default"/>
      </w:rPr>
    </w:lvl>
    <w:lvl w:ilvl="2" w:tplc="041A0005" w:tentative="1">
      <w:start w:val="1"/>
      <w:numFmt w:val="bullet"/>
      <w:lvlText w:val=""/>
      <w:lvlJc w:val="left"/>
      <w:pPr>
        <w:ind w:left="2300" w:hanging="360"/>
      </w:pPr>
      <w:rPr>
        <w:rFonts w:ascii="Wingdings" w:hAnsi="Wingdings" w:hint="default"/>
      </w:rPr>
    </w:lvl>
    <w:lvl w:ilvl="3" w:tplc="041A0001" w:tentative="1">
      <w:start w:val="1"/>
      <w:numFmt w:val="bullet"/>
      <w:lvlText w:val=""/>
      <w:lvlJc w:val="left"/>
      <w:pPr>
        <w:ind w:left="3020" w:hanging="360"/>
      </w:pPr>
      <w:rPr>
        <w:rFonts w:ascii="Symbol" w:hAnsi="Symbol" w:hint="default"/>
      </w:rPr>
    </w:lvl>
    <w:lvl w:ilvl="4" w:tplc="041A0003" w:tentative="1">
      <w:start w:val="1"/>
      <w:numFmt w:val="bullet"/>
      <w:lvlText w:val="o"/>
      <w:lvlJc w:val="left"/>
      <w:pPr>
        <w:ind w:left="3740" w:hanging="360"/>
      </w:pPr>
      <w:rPr>
        <w:rFonts w:ascii="Courier New" w:hAnsi="Courier New" w:cs="Courier New" w:hint="default"/>
      </w:rPr>
    </w:lvl>
    <w:lvl w:ilvl="5" w:tplc="041A0005" w:tentative="1">
      <w:start w:val="1"/>
      <w:numFmt w:val="bullet"/>
      <w:lvlText w:val=""/>
      <w:lvlJc w:val="left"/>
      <w:pPr>
        <w:ind w:left="4460" w:hanging="360"/>
      </w:pPr>
      <w:rPr>
        <w:rFonts w:ascii="Wingdings" w:hAnsi="Wingdings" w:hint="default"/>
      </w:rPr>
    </w:lvl>
    <w:lvl w:ilvl="6" w:tplc="041A0001" w:tentative="1">
      <w:start w:val="1"/>
      <w:numFmt w:val="bullet"/>
      <w:lvlText w:val=""/>
      <w:lvlJc w:val="left"/>
      <w:pPr>
        <w:ind w:left="5180" w:hanging="360"/>
      </w:pPr>
      <w:rPr>
        <w:rFonts w:ascii="Symbol" w:hAnsi="Symbol" w:hint="default"/>
      </w:rPr>
    </w:lvl>
    <w:lvl w:ilvl="7" w:tplc="041A0003" w:tentative="1">
      <w:start w:val="1"/>
      <w:numFmt w:val="bullet"/>
      <w:lvlText w:val="o"/>
      <w:lvlJc w:val="left"/>
      <w:pPr>
        <w:ind w:left="5900" w:hanging="360"/>
      </w:pPr>
      <w:rPr>
        <w:rFonts w:ascii="Courier New" w:hAnsi="Courier New" w:cs="Courier New" w:hint="default"/>
      </w:rPr>
    </w:lvl>
    <w:lvl w:ilvl="8" w:tplc="041A0005" w:tentative="1">
      <w:start w:val="1"/>
      <w:numFmt w:val="bullet"/>
      <w:lvlText w:val=""/>
      <w:lvlJc w:val="left"/>
      <w:pPr>
        <w:ind w:left="6620" w:hanging="360"/>
      </w:pPr>
      <w:rPr>
        <w:rFonts w:ascii="Wingdings" w:hAnsi="Wingdings" w:hint="default"/>
      </w:rPr>
    </w:lvl>
  </w:abstractNum>
  <w:abstractNum w:abstractNumId="17">
    <w:nsid w:val="2B186D1B"/>
    <w:multiLevelType w:val="hybridMultilevel"/>
    <w:tmpl w:val="E3862DD4"/>
    <w:lvl w:ilvl="0" w:tplc="9816EF58">
      <w:start w:val="1"/>
      <w:numFmt w:val="bullet"/>
      <w:lvlText w:val=""/>
      <w:lvlJc w:val="left"/>
      <w:pPr>
        <w:ind w:left="720" w:hanging="360"/>
      </w:pPr>
      <w:rPr>
        <w:rFonts w:ascii="Symbol" w:hAnsi="Symbol" w:hint="default"/>
        <w:vertAlign w:val="baseline"/>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C77098D"/>
    <w:multiLevelType w:val="hybridMultilevel"/>
    <w:tmpl w:val="39C0C31C"/>
    <w:lvl w:ilvl="0" w:tplc="041A0005">
      <w:start w:val="1"/>
      <w:numFmt w:val="bullet"/>
      <w:lvlText w:val=""/>
      <w:lvlJc w:val="left"/>
      <w:pPr>
        <w:ind w:left="860" w:hanging="360"/>
      </w:pPr>
      <w:rPr>
        <w:rFonts w:ascii="Wingdings" w:hAnsi="Wingdings" w:hint="default"/>
      </w:rPr>
    </w:lvl>
    <w:lvl w:ilvl="1" w:tplc="041A0003" w:tentative="1">
      <w:start w:val="1"/>
      <w:numFmt w:val="bullet"/>
      <w:lvlText w:val="o"/>
      <w:lvlJc w:val="left"/>
      <w:pPr>
        <w:ind w:left="1580" w:hanging="360"/>
      </w:pPr>
      <w:rPr>
        <w:rFonts w:ascii="Courier New" w:hAnsi="Courier New" w:cs="Courier New" w:hint="default"/>
      </w:rPr>
    </w:lvl>
    <w:lvl w:ilvl="2" w:tplc="041A0005" w:tentative="1">
      <w:start w:val="1"/>
      <w:numFmt w:val="bullet"/>
      <w:lvlText w:val=""/>
      <w:lvlJc w:val="left"/>
      <w:pPr>
        <w:ind w:left="2300" w:hanging="360"/>
      </w:pPr>
      <w:rPr>
        <w:rFonts w:ascii="Wingdings" w:hAnsi="Wingdings" w:hint="default"/>
      </w:rPr>
    </w:lvl>
    <w:lvl w:ilvl="3" w:tplc="041A0001" w:tentative="1">
      <w:start w:val="1"/>
      <w:numFmt w:val="bullet"/>
      <w:lvlText w:val=""/>
      <w:lvlJc w:val="left"/>
      <w:pPr>
        <w:ind w:left="3020" w:hanging="360"/>
      </w:pPr>
      <w:rPr>
        <w:rFonts w:ascii="Symbol" w:hAnsi="Symbol" w:hint="default"/>
      </w:rPr>
    </w:lvl>
    <w:lvl w:ilvl="4" w:tplc="041A0003" w:tentative="1">
      <w:start w:val="1"/>
      <w:numFmt w:val="bullet"/>
      <w:lvlText w:val="o"/>
      <w:lvlJc w:val="left"/>
      <w:pPr>
        <w:ind w:left="3740" w:hanging="360"/>
      </w:pPr>
      <w:rPr>
        <w:rFonts w:ascii="Courier New" w:hAnsi="Courier New" w:cs="Courier New" w:hint="default"/>
      </w:rPr>
    </w:lvl>
    <w:lvl w:ilvl="5" w:tplc="041A0005" w:tentative="1">
      <w:start w:val="1"/>
      <w:numFmt w:val="bullet"/>
      <w:lvlText w:val=""/>
      <w:lvlJc w:val="left"/>
      <w:pPr>
        <w:ind w:left="4460" w:hanging="360"/>
      </w:pPr>
      <w:rPr>
        <w:rFonts w:ascii="Wingdings" w:hAnsi="Wingdings" w:hint="default"/>
      </w:rPr>
    </w:lvl>
    <w:lvl w:ilvl="6" w:tplc="041A0001" w:tentative="1">
      <w:start w:val="1"/>
      <w:numFmt w:val="bullet"/>
      <w:lvlText w:val=""/>
      <w:lvlJc w:val="left"/>
      <w:pPr>
        <w:ind w:left="5180" w:hanging="360"/>
      </w:pPr>
      <w:rPr>
        <w:rFonts w:ascii="Symbol" w:hAnsi="Symbol" w:hint="default"/>
      </w:rPr>
    </w:lvl>
    <w:lvl w:ilvl="7" w:tplc="041A0003" w:tentative="1">
      <w:start w:val="1"/>
      <w:numFmt w:val="bullet"/>
      <w:lvlText w:val="o"/>
      <w:lvlJc w:val="left"/>
      <w:pPr>
        <w:ind w:left="5900" w:hanging="360"/>
      </w:pPr>
      <w:rPr>
        <w:rFonts w:ascii="Courier New" w:hAnsi="Courier New" w:cs="Courier New" w:hint="default"/>
      </w:rPr>
    </w:lvl>
    <w:lvl w:ilvl="8" w:tplc="041A0005" w:tentative="1">
      <w:start w:val="1"/>
      <w:numFmt w:val="bullet"/>
      <w:lvlText w:val=""/>
      <w:lvlJc w:val="left"/>
      <w:pPr>
        <w:ind w:left="6620" w:hanging="360"/>
      </w:pPr>
      <w:rPr>
        <w:rFonts w:ascii="Wingdings" w:hAnsi="Wingdings" w:hint="default"/>
      </w:rPr>
    </w:lvl>
  </w:abstractNum>
  <w:abstractNum w:abstractNumId="19">
    <w:nsid w:val="40CE6C8C"/>
    <w:multiLevelType w:val="hybridMultilevel"/>
    <w:tmpl w:val="0C080516"/>
    <w:lvl w:ilvl="0" w:tplc="9816EF58">
      <w:start w:val="1"/>
      <w:numFmt w:val="bullet"/>
      <w:lvlText w:val=""/>
      <w:lvlJc w:val="left"/>
      <w:pPr>
        <w:ind w:left="720" w:hanging="360"/>
      </w:pPr>
      <w:rPr>
        <w:rFonts w:ascii="Symbol" w:hAnsi="Symbol" w:hint="default"/>
        <w:vertAlign w:val="baseline"/>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5"/>
  </w:num>
  <w:num w:numId="5">
    <w:abstractNumId w:val="8"/>
  </w:num>
  <w:num w:numId="6">
    <w:abstractNumId w:val="2"/>
  </w:num>
  <w:num w:numId="7">
    <w:abstractNumId w:val="4"/>
  </w:num>
  <w:num w:numId="8">
    <w:abstractNumId w:val="3"/>
  </w:num>
  <w:num w:numId="9">
    <w:abstractNumId w:val="6"/>
  </w:num>
  <w:num w:numId="10">
    <w:abstractNumId w:val="9"/>
  </w:num>
  <w:num w:numId="11">
    <w:abstractNumId w:val="10"/>
  </w:num>
  <w:num w:numId="12">
    <w:abstractNumId w:val="1"/>
  </w:num>
  <w:num w:numId="13">
    <w:abstractNumId w:val="11"/>
  </w:num>
  <w:num w:numId="14">
    <w:abstractNumId w:val="13"/>
  </w:num>
  <w:num w:numId="15">
    <w:abstractNumId w:val="15"/>
  </w:num>
  <w:num w:numId="16">
    <w:abstractNumId w:val="7"/>
  </w:num>
  <w:num w:numId="17">
    <w:abstractNumId w:val="19"/>
  </w:num>
  <w:num w:numId="18">
    <w:abstractNumId w:val="17"/>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60"/>
    <w:rsid w:val="00011E45"/>
    <w:rsid w:val="00084887"/>
    <w:rsid w:val="00136DF7"/>
    <w:rsid w:val="001879F3"/>
    <w:rsid w:val="00193E36"/>
    <w:rsid w:val="00195D3D"/>
    <w:rsid w:val="001C2016"/>
    <w:rsid w:val="001E2DF4"/>
    <w:rsid w:val="00211622"/>
    <w:rsid w:val="00216D04"/>
    <w:rsid w:val="002517BF"/>
    <w:rsid w:val="002562DF"/>
    <w:rsid w:val="00272C6E"/>
    <w:rsid w:val="002F7CF6"/>
    <w:rsid w:val="00365D10"/>
    <w:rsid w:val="00373B26"/>
    <w:rsid w:val="003C3FEE"/>
    <w:rsid w:val="003D0061"/>
    <w:rsid w:val="003D595D"/>
    <w:rsid w:val="004A6A33"/>
    <w:rsid w:val="004C5654"/>
    <w:rsid w:val="005138BE"/>
    <w:rsid w:val="00574A94"/>
    <w:rsid w:val="00593128"/>
    <w:rsid w:val="005A7A35"/>
    <w:rsid w:val="006058D0"/>
    <w:rsid w:val="006350E9"/>
    <w:rsid w:val="006C59A2"/>
    <w:rsid w:val="006E09DE"/>
    <w:rsid w:val="006E7852"/>
    <w:rsid w:val="00700BAD"/>
    <w:rsid w:val="007232AC"/>
    <w:rsid w:val="00755824"/>
    <w:rsid w:val="007A3A75"/>
    <w:rsid w:val="007B529E"/>
    <w:rsid w:val="00870DF5"/>
    <w:rsid w:val="0087275D"/>
    <w:rsid w:val="0089622E"/>
    <w:rsid w:val="008B7AC8"/>
    <w:rsid w:val="009340E5"/>
    <w:rsid w:val="00942075"/>
    <w:rsid w:val="00943460"/>
    <w:rsid w:val="009A3BB4"/>
    <w:rsid w:val="009E0A09"/>
    <w:rsid w:val="009F4911"/>
    <w:rsid w:val="00A05175"/>
    <w:rsid w:val="00A30BBA"/>
    <w:rsid w:val="00A610B2"/>
    <w:rsid w:val="00A776FE"/>
    <w:rsid w:val="00B17DAA"/>
    <w:rsid w:val="00B51F82"/>
    <w:rsid w:val="00C048E5"/>
    <w:rsid w:val="00C14799"/>
    <w:rsid w:val="00C42B2E"/>
    <w:rsid w:val="00C56519"/>
    <w:rsid w:val="00C77F0F"/>
    <w:rsid w:val="00C82BC2"/>
    <w:rsid w:val="00C83439"/>
    <w:rsid w:val="00CA7FAA"/>
    <w:rsid w:val="00D41380"/>
    <w:rsid w:val="00D7695D"/>
    <w:rsid w:val="00D77716"/>
    <w:rsid w:val="00DB2777"/>
    <w:rsid w:val="00DB647B"/>
    <w:rsid w:val="00DC38D1"/>
    <w:rsid w:val="00DC4863"/>
    <w:rsid w:val="00E467B5"/>
    <w:rsid w:val="00E72BBA"/>
    <w:rsid w:val="00ED473F"/>
    <w:rsid w:val="00EE67AA"/>
    <w:rsid w:val="00F26A8C"/>
    <w:rsid w:val="00F5119C"/>
    <w:rsid w:val="00F60288"/>
    <w:rsid w:val="00F67DF4"/>
    <w:rsid w:val="00F74F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uiPriority w:val="99"/>
    <w:semiHidden/>
    <w:unhideWhenUsed/>
    <w:rsid w:val="00943460"/>
    <w:rPr>
      <w:vertAlign w:val="superscript"/>
    </w:rPr>
  </w:style>
  <w:style w:type="table" w:styleId="Reetkatablice">
    <w:name w:val="Table Grid"/>
    <w:basedOn w:val="Obinatablica"/>
    <w:uiPriority w:val="59"/>
    <w:rsid w:val="00943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9A3BB4"/>
    <w:rPr>
      <w:sz w:val="20"/>
      <w:szCs w:val="20"/>
    </w:rPr>
  </w:style>
  <w:style w:type="character" w:customStyle="1" w:styleId="TekstfusnoteChar">
    <w:name w:val="Tekst fusnote Char"/>
    <w:link w:val="Tekstfusnote"/>
    <w:uiPriority w:val="99"/>
    <w:semiHidden/>
    <w:rsid w:val="009A3BB4"/>
    <w:rPr>
      <w:sz w:val="20"/>
      <w:szCs w:val="20"/>
    </w:rPr>
  </w:style>
  <w:style w:type="paragraph" w:styleId="Tekstbalonia">
    <w:name w:val="Balloon Text"/>
    <w:basedOn w:val="Normal"/>
    <w:link w:val="TekstbaloniaChar"/>
    <w:uiPriority w:val="99"/>
    <w:semiHidden/>
    <w:unhideWhenUsed/>
    <w:rsid w:val="00A05175"/>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A05175"/>
    <w:rPr>
      <w:rFonts w:ascii="Tahoma" w:hAnsi="Tahoma" w:cs="Tahoma"/>
      <w:sz w:val="16"/>
      <w:szCs w:val="16"/>
    </w:rPr>
  </w:style>
  <w:style w:type="paragraph" w:styleId="Odlomakpopisa">
    <w:name w:val="List Paragraph"/>
    <w:basedOn w:val="Normal"/>
    <w:uiPriority w:val="34"/>
    <w:qFormat/>
    <w:rsid w:val="00DC38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uiPriority w:val="99"/>
    <w:semiHidden/>
    <w:unhideWhenUsed/>
    <w:rsid w:val="00943460"/>
    <w:rPr>
      <w:vertAlign w:val="superscript"/>
    </w:rPr>
  </w:style>
  <w:style w:type="table" w:styleId="Reetkatablice">
    <w:name w:val="Table Grid"/>
    <w:basedOn w:val="Obinatablica"/>
    <w:uiPriority w:val="59"/>
    <w:rsid w:val="00943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9A3BB4"/>
    <w:rPr>
      <w:sz w:val="20"/>
      <w:szCs w:val="20"/>
    </w:rPr>
  </w:style>
  <w:style w:type="character" w:customStyle="1" w:styleId="TekstfusnoteChar">
    <w:name w:val="Tekst fusnote Char"/>
    <w:link w:val="Tekstfusnote"/>
    <w:uiPriority w:val="99"/>
    <w:semiHidden/>
    <w:rsid w:val="009A3BB4"/>
    <w:rPr>
      <w:sz w:val="20"/>
      <w:szCs w:val="20"/>
    </w:rPr>
  </w:style>
  <w:style w:type="paragraph" w:styleId="Tekstbalonia">
    <w:name w:val="Balloon Text"/>
    <w:basedOn w:val="Normal"/>
    <w:link w:val="TekstbaloniaChar"/>
    <w:uiPriority w:val="99"/>
    <w:semiHidden/>
    <w:unhideWhenUsed/>
    <w:rsid w:val="00A05175"/>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A05175"/>
    <w:rPr>
      <w:rFonts w:ascii="Tahoma" w:hAnsi="Tahoma" w:cs="Tahoma"/>
      <w:sz w:val="16"/>
      <w:szCs w:val="16"/>
    </w:rPr>
  </w:style>
  <w:style w:type="paragraph" w:styleId="Odlomakpopisa">
    <w:name w:val="List Paragraph"/>
    <w:basedOn w:val="Normal"/>
    <w:uiPriority w:val="34"/>
    <w:qFormat/>
    <w:rsid w:val="00DC3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clima/policies/ets/monitoring/index_en.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938F3-4804-4141-B709-F27EB616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4239</Words>
  <Characters>24163</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Domitrek</dc:creator>
  <cp:lastModifiedBy>Madlena Ožanić</cp:lastModifiedBy>
  <cp:revision>2</cp:revision>
  <dcterms:created xsi:type="dcterms:W3CDTF">2014-09-26T13:40:00Z</dcterms:created>
  <dcterms:modified xsi:type="dcterms:W3CDTF">2014-09-26T13:40:00Z</dcterms:modified>
</cp:coreProperties>
</file>